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028" w:rsidRPr="008471FD" w:rsidRDefault="005B7028" w:rsidP="00F9397F">
      <w:pPr>
        <w:tabs>
          <w:tab w:val="left" w:pos="142"/>
          <w:tab w:val="left" w:pos="10348"/>
        </w:tabs>
        <w:suppressAutoHyphens/>
        <w:ind w:left="10348"/>
        <w:rPr>
          <w:kern w:val="1"/>
          <w:szCs w:val="28"/>
          <w:lang w:eastAsia="zh-CN"/>
        </w:rPr>
      </w:pPr>
      <w:r w:rsidRPr="008471FD">
        <w:rPr>
          <w:kern w:val="1"/>
          <w:szCs w:val="28"/>
          <w:lang w:eastAsia="zh-CN"/>
        </w:rPr>
        <w:t>Приложение</w:t>
      </w:r>
    </w:p>
    <w:p w:rsidR="005B7028" w:rsidRPr="008471FD" w:rsidRDefault="005B7028" w:rsidP="005B7028">
      <w:pPr>
        <w:suppressAutoHyphens/>
        <w:ind w:left="10348"/>
        <w:jc w:val="center"/>
        <w:rPr>
          <w:kern w:val="1"/>
          <w:szCs w:val="28"/>
          <w:lang w:eastAsia="zh-CN"/>
        </w:rPr>
      </w:pPr>
    </w:p>
    <w:p w:rsidR="005B7028" w:rsidRPr="008471FD" w:rsidRDefault="005B7028" w:rsidP="005B7028">
      <w:pPr>
        <w:suppressAutoHyphens/>
        <w:ind w:left="10348"/>
        <w:rPr>
          <w:kern w:val="1"/>
          <w:szCs w:val="28"/>
          <w:lang w:eastAsia="zh-CN"/>
        </w:rPr>
      </w:pPr>
      <w:r w:rsidRPr="008471FD">
        <w:rPr>
          <w:kern w:val="1"/>
          <w:szCs w:val="28"/>
          <w:lang w:eastAsia="zh-CN"/>
        </w:rPr>
        <w:t xml:space="preserve">УТВЕРЖДЕНЫ </w:t>
      </w:r>
    </w:p>
    <w:p w:rsidR="005B7028" w:rsidRPr="008471FD" w:rsidRDefault="005B7028" w:rsidP="005B7028">
      <w:pPr>
        <w:suppressAutoHyphens/>
        <w:ind w:left="10348"/>
        <w:rPr>
          <w:kern w:val="1"/>
          <w:szCs w:val="28"/>
          <w:lang w:eastAsia="zh-CN"/>
        </w:rPr>
      </w:pPr>
      <w:r w:rsidRPr="008471FD">
        <w:rPr>
          <w:kern w:val="1"/>
          <w:szCs w:val="28"/>
          <w:lang w:eastAsia="zh-CN"/>
        </w:rPr>
        <w:t xml:space="preserve">постановлением администрации муниципального образования Темрюкский район </w:t>
      </w:r>
    </w:p>
    <w:p w:rsidR="005B7028" w:rsidRPr="008471FD" w:rsidRDefault="005B7028" w:rsidP="005B7028">
      <w:pPr>
        <w:suppressAutoHyphens/>
        <w:ind w:left="10348"/>
        <w:rPr>
          <w:kern w:val="1"/>
          <w:szCs w:val="28"/>
          <w:lang w:eastAsia="zh-CN"/>
        </w:rPr>
      </w:pPr>
      <w:r w:rsidRPr="008471FD">
        <w:rPr>
          <w:kern w:val="1"/>
          <w:szCs w:val="28"/>
          <w:lang w:eastAsia="zh-CN"/>
        </w:rPr>
        <w:t>от ____________№ _________</w:t>
      </w:r>
    </w:p>
    <w:p w:rsidR="005B7028" w:rsidRPr="008471FD" w:rsidRDefault="005B7028" w:rsidP="005B7028">
      <w:pPr>
        <w:suppressAutoHyphens/>
        <w:rPr>
          <w:kern w:val="1"/>
          <w:szCs w:val="28"/>
          <w:lang w:eastAsia="zh-CN"/>
        </w:rPr>
      </w:pPr>
    </w:p>
    <w:p w:rsidR="005B7028" w:rsidRPr="008471FD" w:rsidRDefault="005B7028" w:rsidP="005B7028">
      <w:pPr>
        <w:suppressAutoHyphens/>
        <w:rPr>
          <w:kern w:val="1"/>
          <w:szCs w:val="28"/>
          <w:lang w:eastAsia="zh-CN"/>
        </w:rPr>
      </w:pPr>
    </w:p>
    <w:p w:rsidR="005B7028" w:rsidRDefault="005B7028" w:rsidP="005B7028">
      <w:pPr>
        <w:suppressAutoHyphens/>
        <w:ind w:firstLine="540"/>
        <w:jc w:val="center"/>
        <w:rPr>
          <w:b/>
          <w:kern w:val="1"/>
          <w:szCs w:val="28"/>
          <w:lang w:eastAsia="zh-CN"/>
        </w:rPr>
      </w:pPr>
    </w:p>
    <w:p w:rsidR="005B7028" w:rsidRPr="008471FD" w:rsidRDefault="005B7028" w:rsidP="005B7028">
      <w:pPr>
        <w:suppressAutoHyphens/>
        <w:ind w:firstLine="540"/>
        <w:jc w:val="center"/>
        <w:rPr>
          <w:b/>
          <w:kern w:val="1"/>
          <w:szCs w:val="28"/>
          <w:lang w:eastAsia="zh-CN"/>
        </w:rPr>
      </w:pPr>
      <w:r w:rsidRPr="008471FD">
        <w:rPr>
          <w:b/>
          <w:kern w:val="1"/>
          <w:szCs w:val="28"/>
          <w:lang w:eastAsia="zh-CN"/>
        </w:rPr>
        <w:t>ИЗМЕНЕНИЯ,</w:t>
      </w:r>
    </w:p>
    <w:p w:rsidR="005B7028" w:rsidRPr="008471FD" w:rsidRDefault="005B7028" w:rsidP="0064126C">
      <w:pPr>
        <w:suppressAutoHyphens/>
        <w:ind w:right="-31" w:firstLine="540"/>
        <w:jc w:val="center"/>
        <w:rPr>
          <w:b/>
          <w:kern w:val="1"/>
          <w:szCs w:val="28"/>
          <w:lang w:eastAsia="zh-CN"/>
        </w:rPr>
      </w:pPr>
      <w:r w:rsidRPr="008471FD">
        <w:rPr>
          <w:b/>
          <w:kern w:val="1"/>
          <w:szCs w:val="28"/>
          <w:lang w:eastAsia="zh-CN"/>
        </w:rPr>
        <w:t>вносимые в постановление администрации муниципального образования Темрюкский район                               от 29 октября 2021 г. № 161</w:t>
      </w:r>
      <w:r>
        <w:rPr>
          <w:b/>
          <w:kern w:val="1"/>
          <w:szCs w:val="28"/>
          <w:lang w:eastAsia="zh-CN"/>
        </w:rPr>
        <w:t>8</w:t>
      </w:r>
      <w:r w:rsidRPr="008471FD">
        <w:rPr>
          <w:b/>
          <w:kern w:val="1"/>
          <w:szCs w:val="28"/>
          <w:lang w:eastAsia="zh-CN"/>
        </w:rPr>
        <w:t xml:space="preserve"> «Об утверждении муниципальной программы муниципального </w:t>
      </w:r>
    </w:p>
    <w:p w:rsidR="005B7028" w:rsidRPr="008471FD" w:rsidRDefault="005B7028" w:rsidP="0064126C">
      <w:pPr>
        <w:suppressAutoHyphens/>
        <w:ind w:right="-31" w:firstLine="540"/>
        <w:jc w:val="center"/>
        <w:rPr>
          <w:b/>
          <w:bCs/>
          <w:kern w:val="1"/>
          <w:szCs w:val="28"/>
          <w:lang w:eastAsia="zh-CN"/>
        </w:rPr>
      </w:pPr>
      <w:r w:rsidRPr="008471FD">
        <w:rPr>
          <w:b/>
          <w:kern w:val="1"/>
          <w:szCs w:val="28"/>
          <w:lang w:eastAsia="zh-CN"/>
        </w:rPr>
        <w:t>образования Темрюкский район «</w:t>
      </w:r>
      <w:r>
        <w:rPr>
          <w:b/>
          <w:szCs w:val="28"/>
        </w:rPr>
        <w:t>Внедрение гражданских технологий противодействию терроризма</w:t>
      </w:r>
      <w:r w:rsidRPr="008471FD">
        <w:rPr>
          <w:b/>
          <w:bCs/>
          <w:kern w:val="1"/>
          <w:szCs w:val="28"/>
          <w:lang w:eastAsia="zh-CN"/>
        </w:rPr>
        <w:t xml:space="preserve">» </w:t>
      </w:r>
    </w:p>
    <w:p w:rsidR="001157F7" w:rsidRDefault="001157F7" w:rsidP="0064126C">
      <w:pPr>
        <w:ind w:right="-31" w:firstLine="540"/>
        <w:jc w:val="center"/>
        <w:rPr>
          <w:b/>
          <w:szCs w:val="28"/>
        </w:rPr>
      </w:pPr>
    </w:p>
    <w:p w:rsidR="005B7028" w:rsidRPr="005B7028" w:rsidRDefault="005B7028" w:rsidP="0064126C">
      <w:pPr>
        <w:numPr>
          <w:ilvl w:val="0"/>
          <w:numId w:val="44"/>
        </w:numPr>
        <w:tabs>
          <w:tab w:val="left" w:pos="993"/>
        </w:tabs>
        <w:suppressAutoHyphens/>
        <w:ind w:left="0" w:right="-31" w:firstLine="540"/>
        <w:jc w:val="both"/>
        <w:rPr>
          <w:bCs/>
          <w:kern w:val="28"/>
          <w:szCs w:val="28"/>
          <w:lang w:eastAsia="zh-CN"/>
        </w:rPr>
      </w:pPr>
      <w:r w:rsidRPr="008471FD">
        <w:rPr>
          <w:bCs/>
          <w:kern w:val="28"/>
          <w:szCs w:val="28"/>
          <w:lang w:eastAsia="zh-CN"/>
        </w:rPr>
        <w:t xml:space="preserve">В муниципальной программе муниципального образования Темрюкский район </w:t>
      </w:r>
      <w:r w:rsidRPr="008471FD">
        <w:rPr>
          <w:kern w:val="28"/>
          <w:szCs w:val="28"/>
          <w:lang w:eastAsia="zh-CN"/>
        </w:rPr>
        <w:t>«</w:t>
      </w:r>
      <w:r w:rsidRPr="005B7028">
        <w:rPr>
          <w:szCs w:val="28"/>
        </w:rPr>
        <w:t>Внедрение гражданских технологий противодействию терроризма</w:t>
      </w:r>
      <w:r w:rsidRPr="005B7028">
        <w:rPr>
          <w:bCs/>
          <w:kern w:val="28"/>
          <w:szCs w:val="28"/>
          <w:lang w:eastAsia="zh-CN"/>
        </w:rPr>
        <w:t>» (далее – муниципальная программа):</w:t>
      </w:r>
    </w:p>
    <w:p w:rsidR="005B7028" w:rsidRPr="008471FD" w:rsidRDefault="005B7028" w:rsidP="0064126C">
      <w:pPr>
        <w:tabs>
          <w:tab w:val="left" w:pos="142"/>
        </w:tabs>
        <w:suppressAutoHyphens/>
        <w:ind w:right="-31" w:firstLine="540"/>
        <w:jc w:val="both"/>
        <w:rPr>
          <w:bCs/>
          <w:kern w:val="1"/>
          <w:szCs w:val="28"/>
          <w:lang w:eastAsia="zh-CN"/>
        </w:rPr>
      </w:pPr>
      <w:r w:rsidRPr="008471FD">
        <w:rPr>
          <w:bCs/>
          <w:kern w:val="1"/>
          <w:szCs w:val="28"/>
          <w:lang w:eastAsia="zh-CN"/>
        </w:rPr>
        <w:t>1) в паспорте муниципальной программы:</w:t>
      </w:r>
    </w:p>
    <w:p w:rsidR="005B7028" w:rsidRDefault="005B7028" w:rsidP="0064126C">
      <w:pPr>
        <w:tabs>
          <w:tab w:val="left" w:pos="142"/>
        </w:tabs>
        <w:suppressAutoHyphens/>
        <w:ind w:right="-31" w:firstLine="540"/>
        <w:jc w:val="both"/>
        <w:rPr>
          <w:bCs/>
          <w:kern w:val="1"/>
          <w:szCs w:val="28"/>
          <w:lang w:eastAsia="zh-CN"/>
        </w:rPr>
      </w:pPr>
      <w:r w:rsidRPr="008471FD">
        <w:rPr>
          <w:bCs/>
          <w:kern w:val="1"/>
          <w:szCs w:val="28"/>
          <w:lang w:eastAsia="zh-CN"/>
        </w:rPr>
        <w:t>а) позицию «</w:t>
      </w:r>
      <w:r>
        <w:rPr>
          <w:szCs w:val="28"/>
        </w:rPr>
        <w:t>Участники</w:t>
      </w:r>
      <w:r w:rsidRPr="008471FD">
        <w:rPr>
          <w:szCs w:val="28"/>
        </w:rPr>
        <w:t xml:space="preserve"> муниципальной программы» </w:t>
      </w:r>
      <w:r w:rsidRPr="008471FD">
        <w:rPr>
          <w:bCs/>
          <w:kern w:val="1"/>
          <w:szCs w:val="28"/>
          <w:lang w:eastAsia="zh-CN"/>
        </w:rPr>
        <w:t>изложить в следующей редакции:</w:t>
      </w:r>
    </w:p>
    <w:p w:rsidR="005B7028" w:rsidRDefault="005B7028" w:rsidP="0064126C">
      <w:pPr>
        <w:tabs>
          <w:tab w:val="left" w:pos="142"/>
        </w:tabs>
        <w:suppressAutoHyphens/>
        <w:ind w:right="-31"/>
        <w:jc w:val="both"/>
        <w:rPr>
          <w:bCs/>
          <w:kern w:val="1"/>
          <w:szCs w:val="28"/>
          <w:lang w:eastAsia="zh-CN"/>
        </w:rPr>
      </w:pPr>
      <w:r>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6"/>
        <w:gridCol w:w="7257"/>
      </w:tblGrid>
      <w:tr w:rsidR="005B7028" w:rsidRPr="00586493" w:rsidTr="00586493">
        <w:tc>
          <w:tcPr>
            <w:tcW w:w="7285" w:type="dxa"/>
            <w:shd w:val="clear" w:color="auto" w:fill="auto"/>
          </w:tcPr>
          <w:p w:rsidR="005B7028" w:rsidRPr="00586493" w:rsidRDefault="005B7028" w:rsidP="00586493">
            <w:pPr>
              <w:tabs>
                <w:tab w:val="left" w:pos="142"/>
              </w:tabs>
              <w:suppressAutoHyphens/>
              <w:ind w:right="-31"/>
              <w:jc w:val="both"/>
              <w:rPr>
                <w:bCs/>
                <w:kern w:val="1"/>
                <w:sz w:val="24"/>
                <w:szCs w:val="24"/>
                <w:lang w:eastAsia="zh-CN"/>
              </w:rPr>
            </w:pPr>
            <w:r w:rsidRPr="00586493">
              <w:rPr>
                <w:sz w:val="24"/>
                <w:szCs w:val="24"/>
              </w:rPr>
              <w:t>Участники муниципальной программы</w:t>
            </w:r>
          </w:p>
        </w:tc>
        <w:tc>
          <w:tcPr>
            <w:tcW w:w="7316" w:type="dxa"/>
            <w:shd w:val="clear" w:color="auto" w:fill="auto"/>
          </w:tcPr>
          <w:p w:rsidR="005B7028" w:rsidRPr="00586493" w:rsidRDefault="005B7028" w:rsidP="00586493">
            <w:pPr>
              <w:tabs>
                <w:tab w:val="left" w:pos="142"/>
              </w:tabs>
              <w:suppressAutoHyphens/>
              <w:ind w:right="-31"/>
              <w:jc w:val="both"/>
              <w:rPr>
                <w:bCs/>
                <w:kern w:val="1"/>
                <w:sz w:val="24"/>
                <w:szCs w:val="24"/>
                <w:lang w:eastAsia="zh-CN"/>
              </w:rPr>
            </w:pPr>
            <w:r w:rsidRPr="00586493">
              <w:rPr>
                <w:bCs/>
                <w:kern w:val="1"/>
                <w:sz w:val="24"/>
                <w:szCs w:val="24"/>
                <w:lang w:eastAsia="zh-CN"/>
              </w:rPr>
              <w:t>Не предусмотрены</w:t>
            </w:r>
          </w:p>
        </w:tc>
      </w:tr>
    </w:tbl>
    <w:p w:rsidR="005B7028" w:rsidRDefault="005B7028" w:rsidP="0064126C">
      <w:pPr>
        <w:tabs>
          <w:tab w:val="left" w:pos="142"/>
        </w:tabs>
        <w:suppressAutoHyphens/>
        <w:ind w:right="-31" w:firstLine="540"/>
        <w:jc w:val="right"/>
        <w:rPr>
          <w:bCs/>
          <w:kern w:val="1"/>
          <w:szCs w:val="28"/>
          <w:lang w:eastAsia="zh-CN"/>
        </w:rPr>
      </w:pPr>
      <w:r>
        <w:rPr>
          <w:bCs/>
          <w:kern w:val="1"/>
          <w:szCs w:val="28"/>
          <w:lang w:eastAsia="zh-CN"/>
        </w:rPr>
        <w:t>»;</w:t>
      </w:r>
    </w:p>
    <w:p w:rsidR="005B7028" w:rsidRDefault="005B7028" w:rsidP="0064126C">
      <w:pPr>
        <w:tabs>
          <w:tab w:val="left" w:pos="142"/>
        </w:tabs>
        <w:suppressAutoHyphens/>
        <w:ind w:right="-31" w:firstLine="540"/>
        <w:jc w:val="both"/>
        <w:rPr>
          <w:bCs/>
          <w:kern w:val="1"/>
          <w:szCs w:val="28"/>
          <w:lang w:eastAsia="zh-CN"/>
        </w:rPr>
      </w:pPr>
      <w:r>
        <w:rPr>
          <w:bCs/>
          <w:kern w:val="1"/>
          <w:szCs w:val="28"/>
          <w:lang w:eastAsia="zh-CN"/>
        </w:rPr>
        <w:t>б</w:t>
      </w:r>
      <w:r w:rsidRPr="008471FD">
        <w:rPr>
          <w:bCs/>
          <w:kern w:val="1"/>
          <w:szCs w:val="28"/>
          <w:lang w:eastAsia="zh-CN"/>
        </w:rPr>
        <w:t>) позицию «</w:t>
      </w:r>
      <w:r>
        <w:rPr>
          <w:szCs w:val="28"/>
        </w:rPr>
        <w:t>Цель</w:t>
      </w:r>
      <w:r w:rsidRPr="008471FD">
        <w:rPr>
          <w:szCs w:val="28"/>
        </w:rPr>
        <w:t xml:space="preserve"> муниципальной программы» </w:t>
      </w:r>
      <w:r w:rsidRPr="008471FD">
        <w:rPr>
          <w:bCs/>
          <w:kern w:val="1"/>
          <w:szCs w:val="28"/>
          <w:lang w:eastAsia="zh-CN"/>
        </w:rPr>
        <w:t>изложить в следующей редакции:</w:t>
      </w:r>
    </w:p>
    <w:p w:rsidR="005B7028" w:rsidRDefault="005B7028" w:rsidP="00984684">
      <w:pPr>
        <w:tabs>
          <w:tab w:val="left" w:pos="142"/>
        </w:tabs>
        <w:suppressAutoHyphens/>
        <w:ind w:right="-31"/>
        <w:jc w:val="both"/>
        <w:rPr>
          <w:bCs/>
          <w:kern w:val="1"/>
          <w:szCs w:val="28"/>
          <w:lang w:eastAsia="zh-CN"/>
        </w:rPr>
      </w:pPr>
      <w:r>
        <w:rPr>
          <w:bCs/>
          <w:kern w:val="1"/>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7316"/>
      </w:tblGrid>
      <w:tr w:rsidR="005B7028" w:rsidRPr="00586493" w:rsidTr="00586493">
        <w:tc>
          <w:tcPr>
            <w:tcW w:w="7285" w:type="dxa"/>
            <w:shd w:val="clear" w:color="auto" w:fill="auto"/>
          </w:tcPr>
          <w:p w:rsidR="005B7028" w:rsidRPr="00586493" w:rsidRDefault="005B7028" w:rsidP="00586493">
            <w:pPr>
              <w:tabs>
                <w:tab w:val="left" w:pos="142"/>
              </w:tabs>
              <w:suppressAutoHyphens/>
              <w:ind w:right="-31"/>
              <w:jc w:val="both"/>
              <w:rPr>
                <w:bCs/>
                <w:kern w:val="1"/>
                <w:sz w:val="24"/>
                <w:szCs w:val="24"/>
                <w:lang w:eastAsia="zh-CN"/>
              </w:rPr>
            </w:pPr>
            <w:r w:rsidRPr="00586493">
              <w:rPr>
                <w:sz w:val="24"/>
                <w:szCs w:val="24"/>
              </w:rPr>
              <w:t>Цель муниципальной программы</w:t>
            </w:r>
          </w:p>
        </w:tc>
        <w:tc>
          <w:tcPr>
            <w:tcW w:w="7316" w:type="dxa"/>
            <w:shd w:val="clear" w:color="auto" w:fill="auto"/>
          </w:tcPr>
          <w:p w:rsidR="005B7028" w:rsidRPr="00586493" w:rsidRDefault="005B7028" w:rsidP="00586493">
            <w:pPr>
              <w:tabs>
                <w:tab w:val="left" w:pos="142"/>
              </w:tabs>
              <w:suppressAutoHyphens/>
              <w:ind w:right="-108"/>
              <w:jc w:val="both"/>
              <w:rPr>
                <w:bCs/>
                <w:kern w:val="1"/>
                <w:sz w:val="24"/>
                <w:szCs w:val="24"/>
                <w:lang w:eastAsia="zh-CN"/>
              </w:rPr>
            </w:pPr>
            <w:r w:rsidRPr="00586493">
              <w:rPr>
                <w:sz w:val="24"/>
                <w:szCs w:val="24"/>
              </w:rPr>
              <w:t>Профилактика терроризма и создание условий для обеспечения безопасности на территории муниципального образования Темрюкский район</w:t>
            </w:r>
          </w:p>
        </w:tc>
      </w:tr>
    </w:tbl>
    <w:p w:rsidR="005B7028" w:rsidRDefault="005B7028" w:rsidP="0064126C">
      <w:pPr>
        <w:tabs>
          <w:tab w:val="left" w:pos="142"/>
        </w:tabs>
        <w:suppressAutoHyphens/>
        <w:ind w:right="-31" w:firstLine="540"/>
        <w:jc w:val="right"/>
        <w:rPr>
          <w:bCs/>
          <w:kern w:val="1"/>
          <w:szCs w:val="28"/>
          <w:lang w:eastAsia="zh-CN"/>
        </w:rPr>
      </w:pPr>
      <w:r>
        <w:rPr>
          <w:bCs/>
          <w:kern w:val="1"/>
          <w:szCs w:val="28"/>
          <w:lang w:eastAsia="zh-CN"/>
        </w:rPr>
        <w:t>»;</w:t>
      </w:r>
    </w:p>
    <w:p w:rsidR="00B00D36" w:rsidRDefault="005B7028" w:rsidP="0064126C">
      <w:pPr>
        <w:tabs>
          <w:tab w:val="left" w:pos="142"/>
        </w:tabs>
        <w:suppressAutoHyphens/>
        <w:ind w:right="-31" w:firstLine="540"/>
        <w:jc w:val="both"/>
        <w:rPr>
          <w:bCs/>
          <w:kern w:val="1"/>
          <w:szCs w:val="28"/>
          <w:lang w:eastAsia="zh-CN"/>
        </w:rPr>
      </w:pPr>
      <w:r>
        <w:rPr>
          <w:bCs/>
          <w:kern w:val="1"/>
          <w:szCs w:val="28"/>
          <w:lang w:eastAsia="zh-CN"/>
        </w:rPr>
        <w:lastRenderedPageBreak/>
        <w:t>в</w:t>
      </w:r>
      <w:r w:rsidRPr="008471FD">
        <w:rPr>
          <w:bCs/>
          <w:kern w:val="1"/>
          <w:szCs w:val="28"/>
          <w:lang w:eastAsia="zh-CN"/>
        </w:rPr>
        <w:t xml:space="preserve">) </w:t>
      </w:r>
      <w:r w:rsidR="00B00D36" w:rsidRPr="008471FD">
        <w:rPr>
          <w:bCs/>
          <w:kern w:val="1"/>
          <w:szCs w:val="28"/>
          <w:lang w:eastAsia="zh-CN"/>
        </w:rPr>
        <w:t>позицию «</w:t>
      </w:r>
      <w:r w:rsidR="00B00D36">
        <w:rPr>
          <w:szCs w:val="28"/>
        </w:rPr>
        <w:t>Увязка со стратегическими целями Стратегии социально-экономического развития Темрюкского района Краснодарского края до 2030 года</w:t>
      </w:r>
      <w:r w:rsidR="00B00D36" w:rsidRPr="008471FD">
        <w:rPr>
          <w:szCs w:val="28"/>
        </w:rPr>
        <w:t xml:space="preserve">» </w:t>
      </w:r>
      <w:r w:rsidR="00B00D36" w:rsidRPr="008471FD">
        <w:rPr>
          <w:bCs/>
          <w:kern w:val="1"/>
          <w:szCs w:val="28"/>
          <w:lang w:eastAsia="zh-CN"/>
        </w:rPr>
        <w:t>изложить в следующей редакции:</w:t>
      </w:r>
    </w:p>
    <w:p w:rsidR="00B00D36" w:rsidRDefault="00B00D36" w:rsidP="0064126C">
      <w:pPr>
        <w:tabs>
          <w:tab w:val="left" w:pos="142"/>
        </w:tabs>
        <w:suppressAutoHyphens/>
        <w:ind w:right="-31"/>
        <w:jc w:val="both"/>
        <w:rPr>
          <w:bCs/>
          <w:kern w:val="1"/>
          <w:szCs w:val="28"/>
          <w:lang w:eastAsia="zh-CN"/>
        </w:rPr>
      </w:pPr>
      <w:r>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3"/>
        <w:gridCol w:w="7250"/>
      </w:tblGrid>
      <w:tr w:rsidR="00B00D36" w:rsidRPr="00586493" w:rsidTr="00586493">
        <w:tc>
          <w:tcPr>
            <w:tcW w:w="7285" w:type="dxa"/>
            <w:shd w:val="clear" w:color="auto" w:fill="auto"/>
          </w:tcPr>
          <w:p w:rsidR="00B00D36" w:rsidRPr="00586493" w:rsidRDefault="00B00D36" w:rsidP="00586493">
            <w:pPr>
              <w:tabs>
                <w:tab w:val="left" w:pos="142"/>
              </w:tabs>
              <w:suppressAutoHyphens/>
              <w:ind w:right="-31"/>
              <w:jc w:val="both"/>
              <w:rPr>
                <w:bCs/>
                <w:kern w:val="1"/>
                <w:sz w:val="24"/>
                <w:szCs w:val="24"/>
                <w:lang w:eastAsia="zh-CN"/>
              </w:rPr>
            </w:pPr>
            <w:r w:rsidRPr="00586493">
              <w:rPr>
                <w:sz w:val="24"/>
                <w:szCs w:val="24"/>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7316" w:type="dxa"/>
            <w:shd w:val="clear" w:color="auto" w:fill="auto"/>
          </w:tcPr>
          <w:p w:rsidR="00B00D36" w:rsidRPr="00586493" w:rsidRDefault="00B00D36" w:rsidP="00586493">
            <w:pPr>
              <w:ind w:right="-31"/>
              <w:jc w:val="both"/>
              <w:rPr>
                <w:bCs/>
                <w:kern w:val="1"/>
                <w:sz w:val="24"/>
                <w:szCs w:val="24"/>
                <w:lang w:eastAsia="zh-CN"/>
              </w:rPr>
            </w:pPr>
            <w:r w:rsidRPr="00586493">
              <w:rPr>
                <w:bCs/>
                <w:kern w:val="1"/>
                <w:sz w:val="24"/>
                <w:szCs w:val="24"/>
                <w:lang w:eastAsia="zh-CN"/>
              </w:rPr>
              <w:t>СЦ -4 (Ц-13)</w:t>
            </w:r>
          </w:p>
        </w:tc>
      </w:tr>
    </w:tbl>
    <w:p w:rsidR="00B00D36" w:rsidRDefault="00B00D36" w:rsidP="0064126C">
      <w:pPr>
        <w:tabs>
          <w:tab w:val="left" w:pos="142"/>
        </w:tabs>
        <w:suppressAutoHyphens/>
        <w:ind w:right="-31" w:firstLine="540"/>
        <w:jc w:val="right"/>
        <w:rPr>
          <w:bCs/>
          <w:kern w:val="1"/>
          <w:szCs w:val="28"/>
          <w:lang w:eastAsia="zh-CN"/>
        </w:rPr>
      </w:pPr>
      <w:r>
        <w:rPr>
          <w:bCs/>
          <w:kern w:val="1"/>
          <w:szCs w:val="28"/>
          <w:lang w:eastAsia="zh-CN"/>
        </w:rPr>
        <w:t>»;</w:t>
      </w:r>
    </w:p>
    <w:p w:rsidR="005B7028" w:rsidRDefault="00B00D36" w:rsidP="0064126C">
      <w:pPr>
        <w:tabs>
          <w:tab w:val="left" w:pos="142"/>
        </w:tabs>
        <w:suppressAutoHyphens/>
        <w:ind w:right="-31" w:firstLine="540"/>
        <w:jc w:val="both"/>
        <w:rPr>
          <w:bCs/>
          <w:kern w:val="1"/>
          <w:szCs w:val="28"/>
          <w:lang w:eastAsia="zh-CN"/>
        </w:rPr>
      </w:pPr>
      <w:r>
        <w:rPr>
          <w:bCs/>
          <w:kern w:val="1"/>
          <w:szCs w:val="28"/>
          <w:lang w:eastAsia="zh-CN"/>
        </w:rPr>
        <w:t xml:space="preserve">г) </w:t>
      </w:r>
      <w:r w:rsidR="005B7028" w:rsidRPr="008471FD">
        <w:rPr>
          <w:bCs/>
          <w:kern w:val="1"/>
          <w:szCs w:val="28"/>
          <w:lang w:eastAsia="zh-CN"/>
        </w:rPr>
        <w:t>позицию «</w:t>
      </w:r>
      <w:r w:rsidR="006657AA">
        <w:rPr>
          <w:szCs w:val="28"/>
        </w:rPr>
        <w:t>Перечень целевых показателей</w:t>
      </w:r>
      <w:r w:rsidR="005B7028" w:rsidRPr="008471FD">
        <w:rPr>
          <w:szCs w:val="28"/>
        </w:rPr>
        <w:t xml:space="preserve"> муниципальной программы» </w:t>
      </w:r>
      <w:r w:rsidR="005B7028" w:rsidRPr="008471FD">
        <w:rPr>
          <w:bCs/>
          <w:kern w:val="1"/>
          <w:szCs w:val="28"/>
          <w:lang w:eastAsia="zh-CN"/>
        </w:rPr>
        <w:t>изложить в следующей редакции:</w:t>
      </w:r>
    </w:p>
    <w:p w:rsidR="005B7028" w:rsidRDefault="005B7028" w:rsidP="00984684">
      <w:pPr>
        <w:tabs>
          <w:tab w:val="left" w:pos="142"/>
        </w:tabs>
        <w:suppressAutoHyphens/>
        <w:ind w:right="-31"/>
        <w:jc w:val="both"/>
        <w:rPr>
          <w:bCs/>
          <w:kern w:val="1"/>
          <w:szCs w:val="28"/>
          <w:lang w:eastAsia="zh-CN"/>
        </w:rPr>
      </w:pPr>
      <w:r>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2"/>
        <w:gridCol w:w="7261"/>
      </w:tblGrid>
      <w:tr w:rsidR="005B7028" w:rsidRPr="00586493" w:rsidTr="00586493">
        <w:tc>
          <w:tcPr>
            <w:tcW w:w="7285" w:type="dxa"/>
            <w:shd w:val="clear" w:color="auto" w:fill="auto"/>
          </w:tcPr>
          <w:p w:rsidR="005B7028" w:rsidRPr="00586493" w:rsidRDefault="006657AA" w:rsidP="00586493">
            <w:pPr>
              <w:tabs>
                <w:tab w:val="left" w:pos="142"/>
              </w:tabs>
              <w:suppressAutoHyphens/>
              <w:ind w:right="-31"/>
              <w:jc w:val="both"/>
              <w:rPr>
                <w:bCs/>
                <w:kern w:val="1"/>
                <w:sz w:val="24"/>
                <w:szCs w:val="24"/>
                <w:lang w:eastAsia="zh-CN"/>
              </w:rPr>
            </w:pPr>
            <w:r w:rsidRPr="00586493">
              <w:rPr>
                <w:sz w:val="24"/>
                <w:szCs w:val="24"/>
              </w:rPr>
              <w:t>Перечень целевых показателей</w:t>
            </w:r>
            <w:r w:rsidR="005B7028" w:rsidRPr="00586493">
              <w:rPr>
                <w:sz w:val="24"/>
                <w:szCs w:val="24"/>
              </w:rPr>
              <w:t xml:space="preserve"> муниципальной программы</w:t>
            </w:r>
          </w:p>
        </w:tc>
        <w:tc>
          <w:tcPr>
            <w:tcW w:w="7316" w:type="dxa"/>
            <w:shd w:val="clear" w:color="auto" w:fill="auto"/>
          </w:tcPr>
          <w:p w:rsidR="006657AA" w:rsidRPr="00586493" w:rsidRDefault="00984684" w:rsidP="00586493">
            <w:pPr>
              <w:ind w:right="-31"/>
              <w:jc w:val="both"/>
              <w:rPr>
                <w:bCs/>
                <w:sz w:val="24"/>
                <w:szCs w:val="24"/>
              </w:rPr>
            </w:pPr>
            <w:r w:rsidRPr="00586493">
              <w:rPr>
                <w:bCs/>
                <w:sz w:val="24"/>
                <w:szCs w:val="24"/>
              </w:rPr>
              <w:t xml:space="preserve">1. </w:t>
            </w:r>
            <w:r w:rsidR="007C45E4" w:rsidRPr="00586493">
              <w:rPr>
                <w:bCs/>
                <w:sz w:val="24"/>
                <w:szCs w:val="24"/>
              </w:rPr>
              <w:t>Доля социально-значимых объектов, оснащенных техническими средствами защиты, от общего количества социально-значимых объектов</w:t>
            </w:r>
            <w:r w:rsidR="00C913CA" w:rsidRPr="00586493">
              <w:rPr>
                <w:bCs/>
                <w:sz w:val="24"/>
                <w:szCs w:val="24"/>
              </w:rPr>
              <w:t>,</w:t>
            </w:r>
            <w:r w:rsidR="007C45E4" w:rsidRPr="00586493">
              <w:rPr>
                <w:bCs/>
                <w:sz w:val="24"/>
                <w:szCs w:val="24"/>
              </w:rPr>
              <w:t xml:space="preserve"> находящихся на территории Темрюкского района</w:t>
            </w:r>
            <w:r w:rsidR="006657AA" w:rsidRPr="00586493">
              <w:rPr>
                <w:bCs/>
                <w:sz w:val="24"/>
                <w:szCs w:val="24"/>
              </w:rPr>
              <w:t>.</w:t>
            </w:r>
          </w:p>
          <w:p w:rsidR="006657AA" w:rsidRPr="00586493" w:rsidRDefault="00984684" w:rsidP="00586493">
            <w:pPr>
              <w:ind w:right="-31"/>
              <w:jc w:val="both"/>
              <w:rPr>
                <w:bCs/>
                <w:sz w:val="24"/>
                <w:szCs w:val="24"/>
              </w:rPr>
            </w:pPr>
            <w:r w:rsidRPr="00586493">
              <w:rPr>
                <w:rFonts w:eastAsia="Times New Roman"/>
                <w:bCs/>
                <w:sz w:val="24"/>
                <w:szCs w:val="24"/>
              </w:rPr>
              <w:t xml:space="preserve">2. </w:t>
            </w:r>
            <w:r w:rsidR="006657AA" w:rsidRPr="00586493">
              <w:rPr>
                <w:rFonts w:eastAsia="Times New Roman"/>
                <w:bCs/>
                <w:sz w:val="24"/>
                <w:szCs w:val="24"/>
              </w:rPr>
              <w:t>Уровень антитеррористической безопасности населения при проведении массовых мероприятий.</w:t>
            </w:r>
          </w:p>
          <w:p w:rsidR="005B7028" w:rsidRDefault="00984684" w:rsidP="00586493">
            <w:pPr>
              <w:ind w:right="-31"/>
              <w:jc w:val="both"/>
              <w:rPr>
                <w:bCs/>
                <w:sz w:val="24"/>
                <w:szCs w:val="24"/>
              </w:rPr>
            </w:pPr>
            <w:r w:rsidRPr="00586493">
              <w:rPr>
                <w:bCs/>
                <w:sz w:val="24"/>
                <w:szCs w:val="24"/>
              </w:rPr>
              <w:t xml:space="preserve">3. </w:t>
            </w:r>
            <w:r w:rsidR="006657AA" w:rsidRPr="00586493">
              <w:rPr>
                <w:bCs/>
                <w:sz w:val="24"/>
                <w:szCs w:val="24"/>
              </w:rPr>
              <w:t>Количество изготовленных плакатов, листовок-памяток по теме антитеррористической защищенности для получения населением знаний и навыков по безопасному поведению в случае угрозы или со</w:t>
            </w:r>
            <w:r w:rsidR="00CD3371">
              <w:rPr>
                <w:bCs/>
                <w:sz w:val="24"/>
                <w:szCs w:val="24"/>
              </w:rPr>
              <w:t>вершения террористического акта.</w:t>
            </w:r>
          </w:p>
          <w:p w:rsidR="00CD3371" w:rsidRPr="00586493" w:rsidRDefault="00CD3371" w:rsidP="00586493">
            <w:pPr>
              <w:ind w:right="-31"/>
              <w:jc w:val="both"/>
              <w:rPr>
                <w:bCs/>
                <w:kern w:val="1"/>
                <w:sz w:val="24"/>
                <w:szCs w:val="24"/>
                <w:lang w:eastAsia="zh-CN"/>
              </w:rPr>
            </w:pPr>
            <w:r>
              <w:rPr>
                <w:bCs/>
                <w:sz w:val="24"/>
                <w:szCs w:val="24"/>
              </w:rPr>
              <w:t>4. Количество изготовленных баннеров антитеррористической тематики</w:t>
            </w:r>
          </w:p>
        </w:tc>
      </w:tr>
    </w:tbl>
    <w:p w:rsidR="005B7028" w:rsidRDefault="005B7028" w:rsidP="0064126C">
      <w:pPr>
        <w:tabs>
          <w:tab w:val="left" w:pos="142"/>
        </w:tabs>
        <w:suppressAutoHyphens/>
        <w:ind w:right="-31" w:firstLine="540"/>
        <w:jc w:val="right"/>
        <w:rPr>
          <w:bCs/>
          <w:kern w:val="1"/>
          <w:szCs w:val="28"/>
          <w:lang w:eastAsia="zh-CN"/>
        </w:rPr>
      </w:pPr>
      <w:r>
        <w:rPr>
          <w:bCs/>
          <w:kern w:val="1"/>
          <w:szCs w:val="28"/>
          <w:lang w:eastAsia="zh-CN"/>
        </w:rPr>
        <w:t>»;</w:t>
      </w:r>
    </w:p>
    <w:p w:rsidR="00165E63" w:rsidRPr="00165E63" w:rsidRDefault="00165E63" w:rsidP="00165E63">
      <w:pPr>
        <w:pStyle w:val="ConsPlusNormal0"/>
        <w:tabs>
          <w:tab w:val="left" w:pos="709"/>
        </w:tabs>
        <w:ind w:firstLine="708"/>
        <w:jc w:val="both"/>
        <w:rPr>
          <w:bCs/>
          <w:kern w:val="1"/>
          <w:szCs w:val="28"/>
          <w:lang w:eastAsia="zh-CN"/>
        </w:rPr>
      </w:pPr>
      <w:r>
        <w:rPr>
          <w:bCs/>
          <w:kern w:val="1"/>
          <w:szCs w:val="28"/>
          <w:lang w:eastAsia="zh-CN"/>
        </w:rPr>
        <w:t xml:space="preserve">д) позицию </w:t>
      </w:r>
      <w:r w:rsidRPr="00165E63">
        <w:rPr>
          <w:bCs/>
          <w:kern w:val="1"/>
          <w:szCs w:val="28"/>
          <w:lang w:eastAsia="zh-CN"/>
        </w:rPr>
        <w:t>«</w:t>
      </w:r>
      <w:r w:rsidRPr="00165E63">
        <w:rPr>
          <w:szCs w:val="28"/>
        </w:rPr>
        <w:t xml:space="preserve">Этапы и сроки реализации муниципальной программы» </w:t>
      </w:r>
      <w:r w:rsidRPr="00165E63">
        <w:rPr>
          <w:bCs/>
          <w:kern w:val="1"/>
          <w:szCs w:val="28"/>
          <w:lang w:eastAsia="zh-CN"/>
        </w:rPr>
        <w:t>изложить в следующей редакции:</w:t>
      </w:r>
    </w:p>
    <w:p w:rsidR="00165E63" w:rsidRPr="00165E63" w:rsidRDefault="00165E63" w:rsidP="00165E63">
      <w:pPr>
        <w:widowControl w:val="0"/>
        <w:autoSpaceDE w:val="0"/>
        <w:autoSpaceDN w:val="0"/>
        <w:jc w:val="both"/>
        <w:rPr>
          <w:rFonts w:eastAsia="Times New Roman"/>
          <w:bCs/>
          <w:kern w:val="1"/>
          <w:szCs w:val="28"/>
          <w:lang w:eastAsia="zh-CN"/>
        </w:rPr>
      </w:pPr>
      <w:r w:rsidRPr="00165E63">
        <w:rPr>
          <w:rFonts w:eastAsia="Times New Roman"/>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4"/>
        <w:gridCol w:w="7369"/>
      </w:tblGrid>
      <w:tr w:rsidR="00165E63" w:rsidRPr="00586493" w:rsidTr="00586493">
        <w:tc>
          <w:tcPr>
            <w:tcW w:w="7209" w:type="dxa"/>
            <w:shd w:val="clear" w:color="auto" w:fill="auto"/>
          </w:tcPr>
          <w:p w:rsidR="00165E63" w:rsidRPr="003A45BE" w:rsidRDefault="00165E63" w:rsidP="00CE0532">
            <w:pPr>
              <w:rPr>
                <w:b/>
                <w:sz w:val="24"/>
                <w:szCs w:val="28"/>
              </w:rPr>
            </w:pPr>
            <w:r w:rsidRPr="003A45BE">
              <w:rPr>
                <w:sz w:val="24"/>
                <w:szCs w:val="28"/>
              </w:rPr>
              <w:t>Этапы и сроки реализации муниципальной программы</w:t>
            </w:r>
          </w:p>
        </w:tc>
        <w:tc>
          <w:tcPr>
            <w:tcW w:w="7469" w:type="dxa"/>
            <w:shd w:val="clear" w:color="auto" w:fill="auto"/>
          </w:tcPr>
          <w:p w:rsidR="00165E63" w:rsidRPr="003A45BE" w:rsidRDefault="00165E63" w:rsidP="00CE0532">
            <w:pPr>
              <w:rPr>
                <w:sz w:val="24"/>
                <w:szCs w:val="28"/>
              </w:rPr>
            </w:pPr>
            <w:r w:rsidRPr="003A45BE">
              <w:rPr>
                <w:sz w:val="24"/>
                <w:szCs w:val="28"/>
              </w:rPr>
              <w:t>Этапы не предусмотрены</w:t>
            </w:r>
          </w:p>
          <w:p w:rsidR="00165E63" w:rsidRPr="00586493" w:rsidRDefault="00FB6D18" w:rsidP="00C93FB2">
            <w:pPr>
              <w:rPr>
                <w:b/>
                <w:sz w:val="24"/>
                <w:szCs w:val="28"/>
              </w:rPr>
            </w:pPr>
            <w:r w:rsidRPr="003A45BE">
              <w:rPr>
                <w:sz w:val="24"/>
                <w:szCs w:val="28"/>
              </w:rPr>
              <w:t>2022-202</w:t>
            </w:r>
            <w:r w:rsidR="00C93FB2" w:rsidRPr="003A45BE">
              <w:rPr>
                <w:sz w:val="24"/>
                <w:szCs w:val="28"/>
              </w:rPr>
              <w:t>7</w:t>
            </w:r>
            <w:r w:rsidR="00165E63" w:rsidRPr="003A45BE">
              <w:rPr>
                <w:sz w:val="24"/>
                <w:szCs w:val="28"/>
              </w:rPr>
              <w:t xml:space="preserve"> годы</w:t>
            </w:r>
          </w:p>
        </w:tc>
      </w:tr>
    </w:tbl>
    <w:p w:rsidR="00165E63" w:rsidRDefault="00165E63" w:rsidP="0064126C">
      <w:pPr>
        <w:pStyle w:val="af6"/>
        <w:ind w:right="-31" w:firstLine="540"/>
        <w:jc w:val="both"/>
        <w:rPr>
          <w:rFonts w:ascii="Times New Roman" w:hAnsi="Times New Roman"/>
          <w:kern w:val="1"/>
          <w:sz w:val="28"/>
          <w:szCs w:val="28"/>
          <w:lang w:eastAsia="zh-CN"/>
        </w:rPr>
      </w:pPr>
      <w:r>
        <w:rPr>
          <w:rFonts w:ascii="Times New Roman" w:hAnsi="Times New Roman"/>
          <w:kern w:val="1"/>
          <w:sz w:val="28"/>
          <w:szCs w:val="28"/>
          <w:lang w:eastAsia="zh-CN"/>
        </w:rPr>
        <w:t xml:space="preserve">                                                                                                                                                                                         </w:t>
      </w:r>
      <w:r w:rsidR="00082D84">
        <w:rPr>
          <w:rFonts w:ascii="Times New Roman" w:hAnsi="Times New Roman"/>
          <w:kern w:val="1"/>
          <w:sz w:val="28"/>
          <w:szCs w:val="28"/>
          <w:lang w:eastAsia="zh-CN"/>
        </w:rPr>
        <w:t xml:space="preserve">             </w:t>
      </w:r>
      <w:r>
        <w:rPr>
          <w:rFonts w:ascii="Times New Roman" w:hAnsi="Times New Roman"/>
          <w:kern w:val="1"/>
          <w:sz w:val="28"/>
          <w:szCs w:val="28"/>
          <w:lang w:eastAsia="zh-CN"/>
        </w:rPr>
        <w:t>»;</w:t>
      </w:r>
    </w:p>
    <w:p w:rsidR="00165E63" w:rsidRPr="00165E63" w:rsidRDefault="00165E63" w:rsidP="00165E63">
      <w:pPr>
        <w:pStyle w:val="ConsPlusNormal0"/>
        <w:ind w:firstLine="708"/>
        <w:jc w:val="both"/>
        <w:rPr>
          <w:bCs/>
          <w:kern w:val="1"/>
          <w:szCs w:val="28"/>
          <w:lang w:eastAsia="zh-CN"/>
        </w:rPr>
      </w:pPr>
      <w:r>
        <w:rPr>
          <w:kern w:val="1"/>
          <w:szCs w:val="28"/>
          <w:lang w:eastAsia="zh-CN"/>
        </w:rPr>
        <w:t xml:space="preserve">е) позицию </w:t>
      </w:r>
      <w:r w:rsidRPr="00165E63">
        <w:rPr>
          <w:bCs/>
          <w:kern w:val="1"/>
          <w:szCs w:val="28"/>
          <w:lang w:eastAsia="zh-CN"/>
        </w:rPr>
        <w:t>«</w:t>
      </w:r>
      <w:r w:rsidRPr="00165E63">
        <w:rPr>
          <w:szCs w:val="28"/>
        </w:rPr>
        <w:t xml:space="preserve">Объем финансирования муниципальной программы» </w:t>
      </w:r>
      <w:r w:rsidRPr="00165E63">
        <w:rPr>
          <w:bCs/>
          <w:kern w:val="1"/>
          <w:szCs w:val="28"/>
          <w:lang w:eastAsia="zh-CN"/>
        </w:rPr>
        <w:t>изложить в следующей редакции:</w:t>
      </w:r>
    </w:p>
    <w:p w:rsidR="00165E63" w:rsidRDefault="00165E63" w:rsidP="00165E63">
      <w:pPr>
        <w:pStyle w:val="af6"/>
        <w:ind w:right="-31"/>
        <w:jc w:val="both"/>
        <w:rPr>
          <w:rFonts w:ascii="Times New Roman" w:hAnsi="Times New Roman"/>
          <w:kern w:val="1"/>
          <w:sz w:val="28"/>
          <w:szCs w:val="28"/>
          <w:lang w:eastAsia="zh-CN"/>
        </w:rPr>
      </w:pPr>
      <w:r>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7"/>
        <w:gridCol w:w="983"/>
        <w:gridCol w:w="1801"/>
        <w:gridCol w:w="1167"/>
        <w:gridCol w:w="1331"/>
        <w:gridCol w:w="2154"/>
      </w:tblGrid>
      <w:tr w:rsidR="00165E63" w:rsidRPr="00586493" w:rsidTr="00586493">
        <w:tc>
          <w:tcPr>
            <w:tcW w:w="7047" w:type="dxa"/>
            <w:shd w:val="clear" w:color="auto" w:fill="auto"/>
          </w:tcPr>
          <w:p w:rsidR="00165E63" w:rsidRPr="00586493" w:rsidRDefault="00165E63" w:rsidP="00CE0532">
            <w:pPr>
              <w:rPr>
                <w:sz w:val="24"/>
                <w:szCs w:val="24"/>
              </w:rPr>
            </w:pPr>
            <w:r w:rsidRPr="00586493">
              <w:rPr>
                <w:sz w:val="24"/>
                <w:szCs w:val="24"/>
              </w:rPr>
              <w:t>Объем финансирования муниципальной программы, тыс. рублей &lt;2&gt;</w:t>
            </w:r>
          </w:p>
        </w:tc>
        <w:tc>
          <w:tcPr>
            <w:tcW w:w="983" w:type="dxa"/>
            <w:vMerge w:val="restart"/>
            <w:shd w:val="clear" w:color="auto" w:fill="auto"/>
          </w:tcPr>
          <w:p w:rsidR="00165E63" w:rsidRPr="00586493" w:rsidRDefault="00165E63" w:rsidP="00586493">
            <w:pPr>
              <w:jc w:val="center"/>
              <w:rPr>
                <w:sz w:val="24"/>
                <w:szCs w:val="24"/>
              </w:rPr>
            </w:pPr>
            <w:r w:rsidRPr="00586493">
              <w:rPr>
                <w:sz w:val="24"/>
                <w:szCs w:val="24"/>
              </w:rPr>
              <w:t>всего</w:t>
            </w:r>
          </w:p>
        </w:tc>
        <w:tc>
          <w:tcPr>
            <w:tcW w:w="6453" w:type="dxa"/>
            <w:gridSpan w:val="4"/>
            <w:shd w:val="clear" w:color="auto" w:fill="auto"/>
          </w:tcPr>
          <w:p w:rsidR="00165E63" w:rsidRPr="00586493" w:rsidRDefault="00165E63" w:rsidP="00586493">
            <w:pPr>
              <w:jc w:val="center"/>
              <w:rPr>
                <w:b/>
                <w:sz w:val="24"/>
                <w:szCs w:val="24"/>
              </w:rPr>
            </w:pPr>
            <w:r w:rsidRPr="00586493">
              <w:rPr>
                <w:sz w:val="24"/>
                <w:szCs w:val="24"/>
              </w:rPr>
              <w:t>в разрезе источников финансирования</w:t>
            </w:r>
          </w:p>
        </w:tc>
      </w:tr>
      <w:tr w:rsidR="00586493" w:rsidRPr="00586493" w:rsidTr="00586493">
        <w:trPr>
          <w:trHeight w:val="555"/>
        </w:trPr>
        <w:tc>
          <w:tcPr>
            <w:tcW w:w="7047" w:type="dxa"/>
            <w:shd w:val="clear" w:color="auto" w:fill="auto"/>
          </w:tcPr>
          <w:p w:rsidR="00165E63" w:rsidRPr="00586493" w:rsidRDefault="00165E63" w:rsidP="00CE0532">
            <w:pPr>
              <w:rPr>
                <w:sz w:val="24"/>
                <w:szCs w:val="24"/>
              </w:rPr>
            </w:pPr>
            <w:r w:rsidRPr="00586493">
              <w:rPr>
                <w:sz w:val="24"/>
                <w:szCs w:val="24"/>
              </w:rPr>
              <w:lastRenderedPageBreak/>
              <w:t>Годы реализации</w:t>
            </w:r>
          </w:p>
        </w:tc>
        <w:tc>
          <w:tcPr>
            <w:tcW w:w="983" w:type="dxa"/>
            <w:vMerge/>
            <w:shd w:val="clear" w:color="auto" w:fill="auto"/>
          </w:tcPr>
          <w:p w:rsidR="00165E63" w:rsidRPr="00586493" w:rsidRDefault="00165E63" w:rsidP="00586493">
            <w:pPr>
              <w:jc w:val="center"/>
              <w:rPr>
                <w:b/>
                <w:sz w:val="24"/>
                <w:szCs w:val="24"/>
              </w:rPr>
            </w:pPr>
          </w:p>
        </w:tc>
        <w:tc>
          <w:tcPr>
            <w:tcW w:w="1801" w:type="dxa"/>
            <w:shd w:val="clear" w:color="auto" w:fill="auto"/>
          </w:tcPr>
          <w:p w:rsidR="00165E63" w:rsidRPr="00586493" w:rsidRDefault="00165E63" w:rsidP="00586493">
            <w:pPr>
              <w:jc w:val="center"/>
              <w:rPr>
                <w:b/>
                <w:sz w:val="24"/>
                <w:szCs w:val="24"/>
              </w:rPr>
            </w:pPr>
            <w:r w:rsidRPr="00586493">
              <w:rPr>
                <w:sz w:val="24"/>
                <w:szCs w:val="24"/>
              </w:rPr>
              <w:t>федеральный бюджет</w:t>
            </w:r>
          </w:p>
        </w:tc>
        <w:tc>
          <w:tcPr>
            <w:tcW w:w="1167" w:type="dxa"/>
            <w:shd w:val="clear" w:color="auto" w:fill="auto"/>
          </w:tcPr>
          <w:p w:rsidR="00165E63" w:rsidRPr="00586493" w:rsidRDefault="00165E63" w:rsidP="00586493">
            <w:pPr>
              <w:pStyle w:val="ConsPlusNormal0"/>
              <w:jc w:val="center"/>
              <w:rPr>
                <w:sz w:val="24"/>
                <w:szCs w:val="24"/>
              </w:rPr>
            </w:pPr>
            <w:r w:rsidRPr="00586493">
              <w:rPr>
                <w:sz w:val="24"/>
                <w:szCs w:val="24"/>
              </w:rPr>
              <w:t>краевой бюджет</w:t>
            </w:r>
          </w:p>
        </w:tc>
        <w:tc>
          <w:tcPr>
            <w:tcW w:w="1331" w:type="dxa"/>
            <w:shd w:val="clear" w:color="auto" w:fill="auto"/>
          </w:tcPr>
          <w:p w:rsidR="00165E63" w:rsidRPr="00586493" w:rsidRDefault="00165E63" w:rsidP="00586493">
            <w:pPr>
              <w:jc w:val="center"/>
              <w:rPr>
                <w:b/>
                <w:sz w:val="24"/>
                <w:szCs w:val="24"/>
              </w:rPr>
            </w:pPr>
            <w:r w:rsidRPr="00586493">
              <w:rPr>
                <w:sz w:val="24"/>
                <w:szCs w:val="24"/>
              </w:rPr>
              <w:t>местный бюджет</w:t>
            </w:r>
          </w:p>
        </w:tc>
        <w:tc>
          <w:tcPr>
            <w:tcW w:w="2154" w:type="dxa"/>
            <w:shd w:val="clear" w:color="auto" w:fill="auto"/>
          </w:tcPr>
          <w:p w:rsidR="00165E63" w:rsidRPr="00586493" w:rsidRDefault="00165E63" w:rsidP="00586493">
            <w:pPr>
              <w:jc w:val="center"/>
              <w:rPr>
                <w:b/>
                <w:sz w:val="24"/>
                <w:szCs w:val="24"/>
              </w:rPr>
            </w:pPr>
            <w:r w:rsidRPr="00586493">
              <w:rPr>
                <w:sz w:val="24"/>
                <w:szCs w:val="24"/>
              </w:rPr>
              <w:t>внебюджетные источники</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bookmarkStart w:id="0" w:name="_GoBack"/>
            <w:r w:rsidRPr="0045084A">
              <w:rPr>
                <w:sz w:val="24"/>
                <w:szCs w:val="24"/>
              </w:rPr>
              <w:lastRenderedPageBreak/>
              <w:t xml:space="preserve">2022 </w:t>
            </w:r>
          </w:p>
        </w:tc>
        <w:tc>
          <w:tcPr>
            <w:tcW w:w="983" w:type="dxa"/>
            <w:shd w:val="clear" w:color="auto" w:fill="auto"/>
          </w:tcPr>
          <w:p w:rsidR="00165E63" w:rsidRPr="0045084A" w:rsidRDefault="00861EAA" w:rsidP="00FE1D17">
            <w:pPr>
              <w:pStyle w:val="ConsPlusNormal0"/>
              <w:jc w:val="center"/>
              <w:rPr>
                <w:sz w:val="24"/>
                <w:szCs w:val="24"/>
              </w:rPr>
            </w:pPr>
            <w:r w:rsidRPr="0045084A">
              <w:rPr>
                <w:sz w:val="24"/>
                <w:szCs w:val="24"/>
              </w:rPr>
              <w:t>272,</w:t>
            </w:r>
            <w:r w:rsidR="00FE1D17" w:rsidRPr="0045084A">
              <w:rPr>
                <w:sz w:val="24"/>
                <w:szCs w:val="24"/>
              </w:rPr>
              <w:t>8</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861EAA" w:rsidP="00FE1D17">
            <w:pPr>
              <w:pStyle w:val="ConsPlusNormal0"/>
              <w:jc w:val="center"/>
              <w:rPr>
                <w:sz w:val="24"/>
                <w:szCs w:val="24"/>
              </w:rPr>
            </w:pPr>
            <w:r w:rsidRPr="0045084A">
              <w:rPr>
                <w:sz w:val="24"/>
                <w:szCs w:val="24"/>
              </w:rPr>
              <w:t>272,</w:t>
            </w:r>
            <w:r w:rsidR="00FE1D17" w:rsidRPr="0045084A">
              <w:rPr>
                <w:sz w:val="24"/>
                <w:szCs w:val="24"/>
              </w:rPr>
              <w:t>8</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 xml:space="preserve">2023 </w:t>
            </w:r>
          </w:p>
        </w:tc>
        <w:tc>
          <w:tcPr>
            <w:tcW w:w="983" w:type="dxa"/>
            <w:shd w:val="clear" w:color="auto" w:fill="auto"/>
          </w:tcPr>
          <w:p w:rsidR="00165E63" w:rsidRPr="0045084A" w:rsidRDefault="00D13030" w:rsidP="00FE1D17">
            <w:pPr>
              <w:pStyle w:val="ConsPlusNormal0"/>
              <w:jc w:val="center"/>
              <w:rPr>
                <w:sz w:val="24"/>
                <w:szCs w:val="24"/>
              </w:rPr>
            </w:pPr>
            <w:r w:rsidRPr="0045084A">
              <w:rPr>
                <w:sz w:val="24"/>
                <w:szCs w:val="24"/>
              </w:rPr>
              <w:t>122,</w:t>
            </w:r>
            <w:r w:rsidR="00FE1D17" w:rsidRPr="0045084A">
              <w:rPr>
                <w:sz w:val="24"/>
                <w:szCs w:val="24"/>
              </w:rPr>
              <w:t>9</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D13030" w:rsidP="00FE1D17">
            <w:pPr>
              <w:pStyle w:val="ConsPlusNormal0"/>
              <w:jc w:val="center"/>
              <w:rPr>
                <w:sz w:val="24"/>
                <w:szCs w:val="24"/>
              </w:rPr>
            </w:pPr>
            <w:r w:rsidRPr="0045084A">
              <w:rPr>
                <w:sz w:val="24"/>
                <w:szCs w:val="24"/>
              </w:rPr>
              <w:t>122,</w:t>
            </w:r>
            <w:r w:rsidR="00FE1D17" w:rsidRPr="0045084A">
              <w:rPr>
                <w:sz w:val="24"/>
                <w:szCs w:val="24"/>
              </w:rPr>
              <w:t>9</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 xml:space="preserve">2024 </w:t>
            </w:r>
          </w:p>
        </w:tc>
        <w:tc>
          <w:tcPr>
            <w:tcW w:w="983" w:type="dxa"/>
            <w:shd w:val="clear" w:color="auto" w:fill="auto"/>
          </w:tcPr>
          <w:p w:rsidR="00165E63" w:rsidRPr="0045084A" w:rsidRDefault="00A41256" w:rsidP="0045084A">
            <w:pPr>
              <w:pStyle w:val="ConsPlusNormal0"/>
              <w:jc w:val="center"/>
              <w:rPr>
                <w:sz w:val="24"/>
                <w:szCs w:val="24"/>
              </w:rPr>
            </w:pPr>
            <w:r w:rsidRPr="0045084A">
              <w:rPr>
                <w:sz w:val="24"/>
                <w:szCs w:val="24"/>
              </w:rPr>
              <w:t>134,</w:t>
            </w:r>
            <w:r w:rsidR="0045084A" w:rsidRPr="0045084A">
              <w:rPr>
                <w:sz w:val="24"/>
                <w:szCs w:val="24"/>
              </w:rPr>
              <w:t>3</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A41256" w:rsidP="0045084A">
            <w:pPr>
              <w:pStyle w:val="ConsPlusNormal0"/>
              <w:jc w:val="center"/>
              <w:rPr>
                <w:sz w:val="24"/>
                <w:szCs w:val="24"/>
              </w:rPr>
            </w:pPr>
            <w:r w:rsidRPr="0045084A">
              <w:rPr>
                <w:sz w:val="24"/>
                <w:szCs w:val="24"/>
              </w:rPr>
              <w:t>134,</w:t>
            </w:r>
            <w:r w:rsidR="0045084A" w:rsidRPr="0045084A">
              <w:rPr>
                <w:sz w:val="24"/>
                <w:szCs w:val="24"/>
              </w:rPr>
              <w:t>3</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2025</w:t>
            </w:r>
          </w:p>
        </w:tc>
        <w:tc>
          <w:tcPr>
            <w:tcW w:w="983" w:type="dxa"/>
            <w:shd w:val="clear" w:color="auto" w:fill="auto"/>
          </w:tcPr>
          <w:p w:rsidR="00165E63" w:rsidRPr="0045084A" w:rsidRDefault="003342A3" w:rsidP="00284316">
            <w:pPr>
              <w:pStyle w:val="ConsPlusNormal0"/>
              <w:jc w:val="center"/>
              <w:rPr>
                <w:sz w:val="24"/>
                <w:szCs w:val="24"/>
              </w:rPr>
            </w:pPr>
            <w:r w:rsidRPr="0045084A">
              <w:rPr>
                <w:sz w:val="24"/>
                <w:szCs w:val="24"/>
              </w:rPr>
              <w:t>235,2</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3342A3" w:rsidP="00586493">
            <w:pPr>
              <w:pStyle w:val="ConsPlusNormal0"/>
              <w:jc w:val="center"/>
              <w:rPr>
                <w:sz w:val="24"/>
                <w:szCs w:val="24"/>
              </w:rPr>
            </w:pPr>
            <w:r w:rsidRPr="0045084A">
              <w:rPr>
                <w:sz w:val="24"/>
                <w:szCs w:val="24"/>
              </w:rPr>
              <w:t>235,2</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FB6D18" w:rsidRPr="0045084A" w:rsidRDefault="00FB6D18" w:rsidP="00CE0532">
            <w:pPr>
              <w:pStyle w:val="ConsPlusNormal0"/>
              <w:rPr>
                <w:sz w:val="24"/>
                <w:szCs w:val="24"/>
              </w:rPr>
            </w:pPr>
            <w:r w:rsidRPr="0045084A">
              <w:rPr>
                <w:sz w:val="24"/>
                <w:szCs w:val="24"/>
              </w:rPr>
              <w:t>2026</w:t>
            </w:r>
          </w:p>
        </w:tc>
        <w:tc>
          <w:tcPr>
            <w:tcW w:w="983" w:type="dxa"/>
            <w:shd w:val="clear" w:color="auto" w:fill="auto"/>
          </w:tcPr>
          <w:p w:rsidR="00FB6D18" w:rsidRPr="0045084A" w:rsidRDefault="003342A3" w:rsidP="00C93FB2">
            <w:pPr>
              <w:pStyle w:val="ConsPlusNormal0"/>
              <w:jc w:val="center"/>
              <w:rPr>
                <w:sz w:val="24"/>
                <w:szCs w:val="24"/>
              </w:rPr>
            </w:pPr>
            <w:r w:rsidRPr="0045084A">
              <w:rPr>
                <w:sz w:val="24"/>
                <w:szCs w:val="24"/>
              </w:rPr>
              <w:t>2</w:t>
            </w:r>
            <w:r w:rsidR="00C93FB2" w:rsidRPr="0045084A">
              <w:rPr>
                <w:sz w:val="24"/>
                <w:szCs w:val="24"/>
              </w:rPr>
              <w:t>35</w:t>
            </w:r>
            <w:r w:rsidRPr="0045084A">
              <w:rPr>
                <w:sz w:val="24"/>
                <w:szCs w:val="24"/>
              </w:rPr>
              <w:t>,</w:t>
            </w:r>
            <w:r w:rsidR="00C93FB2" w:rsidRPr="0045084A">
              <w:rPr>
                <w:sz w:val="24"/>
                <w:szCs w:val="24"/>
              </w:rPr>
              <w:t>2</w:t>
            </w:r>
          </w:p>
        </w:tc>
        <w:tc>
          <w:tcPr>
            <w:tcW w:w="1801"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1167"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1331" w:type="dxa"/>
            <w:shd w:val="clear" w:color="auto" w:fill="auto"/>
          </w:tcPr>
          <w:p w:rsidR="00FB6D18" w:rsidRPr="0045084A" w:rsidRDefault="003342A3" w:rsidP="00C93FB2">
            <w:pPr>
              <w:pStyle w:val="ConsPlusNormal0"/>
              <w:jc w:val="center"/>
              <w:rPr>
                <w:sz w:val="24"/>
                <w:szCs w:val="24"/>
              </w:rPr>
            </w:pPr>
            <w:r w:rsidRPr="0045084A">
              <w:rPr>
                <w:sz w:val="24"/>
                <w:szCs w:val="24"/>
              </w:rPr>
              <w:t>2</w:t>
            </w:r>
            <w:r w:rsidR="00C93FB2" w:rsidRPr="0045084A">
              <w:rPr>
                <w:sz w:val="24"/>
                <w:szCs w:val="24"/>
              </w:rPr>
              <w:t>35</w:t>
            </w:r>
            <w:r w:rsidRPr="0045084A">
              <w:rPr>
                <w:sz w:val="24"/>
                <w:szCs w:val="24"/>
              </w:rPr>
              <w:t>,</w:t>
            </w:r>
            <w:r w:rsidR="00C93FB2" w:rsidRPr="0045084A">
              <w:rPr>
                <w:sz w:val="24"/>
                <w:szCs w:val="24"/>
              </w:rPr>
              <w:t>2</w:t>
            </w:r>
          </w:p>
        </w:tc>
        <w:tc>
          <w:tcPr>
            <w:tcW w:w="2154"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C93FB2" w:rsidRPr="0045084A" w:rsidRDefault="00C93FB2" w:rsidP="00CE0532">
            <w:pPr>
              <w:pStyle w:val="ConsPlusNormal0"/>
              <w:rPr>
                <w:sz w:val="24"/>
                <w:szCs w:val="24"/>
              </w:rPr>
            </w:pPr>
            <w:r w:rsidRPr="0045084A">
              <w:rPr>
                <w:sz w:val="24"/>
                <w:szCs w:val="24"/>
              </w:rPr>
              <w:t>2027</w:t>
            </w:r>
          </w:p>
        </w:tc>
        <w:tc>
          <w:tcPr>
            <w:tcW w:w="983" w:type="dxa"/>
            <w:shd w:val="clear" w:color="auto" w:fill="auto"/>
          </w:tcPr>
          <w:p w:rsidR="00C93FB2" w:rsidRPr="0045084A" w:rsidRDefault="00C93FB2" w:rsidP="00284316">
            <w:pPr>
              <w:pStyle w:val="ConsPlusNormal0"/>
              <w:jc w:val="center"/>
              <w:rPr>
                <w:sz w:val="24"/>
                <w:szCs w:val="24"/>
              </w:rPr>
            </w:pPr>
            <w:r w:rsidRPr="0045084A">
              <w:rPr>
                <w:sz w:val="24"/>
                <w:szCs w:val="24"/>
              </w:rPr>
              <w:t>235,2</w:t>
            </w:r>
          </w:p>
        </w:tc>
        <w:tc>
          <w:tcPr>
            <w:tcW w:w="1801" w:type="dxa"/>
            <w:shd w:val="clear" w:color="auto" w:fill="auto"/>
          </w:tcPr>
          <w:p w:rsidR="00C93FB2" w:rsidRPr="0045084A" w:rsidRDefault="00C93FB2" w:rsidP="00586493">
            <w:pPr>
              <w:pStyle w:val="ConsPlusNormal0"/>
              <w:jc w:val="center"/>
              <w:rPr>
                <w:sz w:val="24"/>
                <w:szCs w:val="24"/>
              </w:rPr>
            </w:pPr>
            <w:r w:rsidRPr="0045084A">
              <w:rPr>
                <w:sz w:val="24"/>
                <w:szCs w:val="24"/>
              </w:rPr>
              <w:t>0,0</w:t>
            </w:r>
          </w:p>
        </w:tc>
        <w:tc>
          <w:tcPr>
            <w:tcW w:w="1167" w:type="dxa"/>
            <w:shd w:val="clear" w:color="auto" w:fill="auto"/>
          </w:tcPr>
          <w:p w:rsidR="00C93FB2" w:rsidRPr="0045084A" w:rsidRDefault="00C93FB2" w:rsidP="00586493">
            <w:pPr>
              <w:pStyle w:val="ConsPlusNormal0"/>
              <w:jc w:val="center"/>
              <w:rPr>
                <w:sz w:val="24"/>
                <w:szCs w:val="24"/>
              </w:rPr>
            </w:pPr>
            <w:r w:rsidRPr="0045084A">
              <w:rPr>
                <w:sz w:val="24"/>
                <w:szCs w:val="24"/>
              </w:rPr>
              <w:t>0,0</w:t>
            </w:r>
          </w:p>
        </w:tc>
        <w:tc>
          <w:tcPr>
            <w:tcW w:w="1331" w:type="dxa"/>
            <w:shd w:val="clear" w:color="auto" w:fill="auto"/>
          </w:tcPr>
          <w:p w:rsidR="00C93FB2" w:rsidRPr="0045084A" w:rsidRDefault="00C93FB2" w:rsidP="00586493">
            <w:pPr>
              <w:pStyle w:val="ConsPlusNormal0"/>
              <w:jc w:val="center"/>
              <w:rPr>
                <w:sz w:val="24"/>
                <w:szCs w:val="24"/>
              </w:rPr>
            </w:pPr>
            <w:r w:rsidRPr="0045084A">
              <w:rPr>
                <w:sz w:val="24"/>
                <w:szCs w:val="24"/>
              </w:rPr>
              <w:t>235,2</w:t>
            </w:r>
          </w:p>
        </w:tc>
        <w:tc>
          <w:tcPr>
            <w:tcW w:w="2154" w:type="dxa"/>
            <w:shd w:val="clear" w:color="auto" w:fill="auto"/>
          </w:tcPr>
          <w:p w:rsidR="00C93FB2" w:rsidRPr="0045084A" w:rsidRDefault="00C93FB2"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Всего</w:t>
            </w:r>
          </w:p>
        </w:tc>
        <w:tc>
          <w:tcPr>
            <w:tcW w:w="983" w:type="dxa"/>
            <w:shd w:val="clear" w:color="auto" w:fill="auto"/>
          </w:tcPr>
          <w:p w:rsidR="00165E63" w:rsidRPr="0045084A" w:rsidRDefault="00D13030" w:rsidP="0045084A">
            <w:pPr>
              <w:pStyle w:val="ConsPlusNormal0"/>
              <w:rPr>
                <w:sz w:val="24"/>
                <w:szCs w:val="24"/>
              </w:rPr>
            </w:pPr>
            <w:r w:rsidRPr="0045084A">
              <w:rPr>
                <w:sz w:val="24"/>
                <w:szCs w:val="24"/>
              </w:rPr>
              <w:t>1</w:t>
            </w:r>
            <w:r w:rsidR="00C93FB2" w:rsidRPr="0045084A">
              <w:rPr>
                <w:sz w:val="24"/>
                <w:szCs w:val="24"/>
              </w:rPr>
              <w:t>235</w:t>
            </w:r>
            <w:r w:rsidRPr="0045084A">
              <w:rPr>
                <w:sz w:val="24"/>
                <w:szCs w:val="24"/>
              </w:rPr>
              <w:t>,</w:t>
            </w:r>
            <w:r w:rsidR="0045084A" w:rsidRPr="0045084A">
              <w:rPr>
                <w:sz w:val="24"/>
                <w:szCs w:val="24"/>
              </w:rPr>
              <w:t>6</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D13030" w:rsidP="0045084A">
            <w:pPr>
              <w:pStyle w:val="ConsPlusNormal0"/>
              <w:jc w:val="center"/>
              <w:rPr>
                <w:sz w:val="24"/>
                <w:szCs w:val="24"/>
              </w:rPr>
            </w:pPr>
            <w:r w:rsidRPr="0045084A">
              <w:rPr>
                <w:sz w:val="24"/>
                <w:szCs w:val="24"/>
              </w:rPr>
              <w:t>1</w:t>
            </w:r>
            <w:r w:rsidR="00C93FB2" w:rsidRPr="0045084A">
              <w:rPr>
                <w:sz w:val="24"/>
                <w:szCs w:val="24"/>
              </w:rPr>
              <w:t>235</w:t>
            </w:r>
            <w:r w:rsidRPr="0045084A">
              <w:rPr>
                <w:sz w:val="24"/>
                <w:szCs w:val="24"/>
              </w:rPr>
              <w:t>,</w:t>
            </w:r>
            <w:r w:rsidR="0045084A" w:rsidRPr="0045084A">
              <w:rPr>
                <w:sz w:val="24"/>
                <w:szCs w:val="24"/>
              </w:rPr>
              <w:t>6</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14483" w:type="dxa"/>
            <w:gridSpan w:val="6"/>
            <w:shd w:val="clear" w:color="auto" w:fill="auto"/>
          </w:tcPr>
          <w:p w:rsidR="00165E63" w:rsidRPr="0045084A" w:rsidRDefault="00165E63" w:rsidP="00586493">
            <w:pPr>
              <w:pStyle w:val="ConsPlusNormal0"/>
              <w:jc w:val="center"/>
              <w:rPr>
                <w:sz w:val="24"/>
                <w:szCs w:val="24"/>
              </w:rPr>
            </w:pPr>
            <w:r w:rsidRPr="0045084A">
              <w:rPr>
                <w:sz w:val="24"/>
                <w:szCs w:val="24"/>
              </w:rPr>
              <w:t>расходы, связанные с реализацией проектов или программ &lt;3&gt;</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2022</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2023</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2024</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2025</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FB6D18" w:rsidP="00CE0532">
            <w:pPr>
              <w:pStyle w:val="ConsPlusNormal0"/>
              <w:rPr>
                <w:sz w:val="24"/>
                <w:szCs w:val="24"/>
              </w:rPr>
            </w:pPr>
            <w:r w:rsidRPr="0045084A">
              <w:rPr>
                <w:sz w:val="24"/>
                <w:szCs w:val="24"/>
              </w:rPr>
              <w:t>2026</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FE1D17" w:rsidRPr="0045084A" w:rsidRDefault="00FE1D17" w:rsidP="00CE0532">
            <w:pPr>
              <w:pStyle w:val="ConsPlusNormal0"/>
              <w:rPr>
                <w:sz w:val="24"/>
                <w:szCs w:val="24"/>
              </w:rPr>
            </w:pPr>
            <w:r w:rsidRPr="0045084A">
              <w:rPr>
                <w:sz w:val="24"/>
                <w:szCs w:val="24"/>
              </w:rPr>
              <w:t>2027</w:t>
            </w:r>
          </w:p>
        </w:tc>
        <w:tc>
          <w:tcPr>
            <w:tcW w:w="983" w:type="dxa"/>
            <w:shd w:val="clear" w:color="auto" w:fill="auto"/>
          </w:tcPr>
          <w:p w:rsidR="00FE1D17" w:rsidRPr="0045084A" w:rsidRDefault="00FE1D17" w:rsidP="00586493">
            <w:pPr>
              <w:pStyle w:val="ConsPlusNormal0"/>
              <w:jc w:val="center"/>
              <w:rPr>
                <w:sz w:val="24"/>
                <w:szCs w:val="24"/>
              </w:rPr>
            </w:pPr>
            <w:r w:rsidRPr="0045084A">
              <w:rPr>
                <w:sz w:val="24"/>
                <w:szCs w:val="24"/>
              </w:rPr>
              <w:t>0,0</w:t>
            </w:r>
          </w:p>
        </w:tc>
        <w:tc>
          <w:tcPr>
            <w:tcW w:w="1801" w:type="dxa"/>
            <w:shd w:val="clear" w:color="auto" w:fill="auto"/>
          </w:tcPr>
          <w:p w:rsidR="00FE1D17" w:rsidRPr="0045084A" w:rsidRDefault="00FE1D17" w:rsidP="00586493">
            <w:pPr>
              <w:pStyle w:val="ConsPlusNormal0"/>
              <w:jc w:val="center"/>
              <w:rPr>
                <w:sz w:val="24"/>
                <w:szCs w:val="24"/>
              </w:rPr>
            </w:pPr>
            <w:r w:rsidRPr="0045084A">
              <w:rPr>
                <w:sz w:val="24"/>
                <w:szCs w:val="24"/>
              </w:rPr>
              <w:t>0,0</w:t>
            </w:r>
          </w:p>
        </w:tc>
        <w:tc>
          <w:tcPr>
            <w:tcW w:w="1167" w:type="dxa"/>
            <w:shd w:val="clear" w:color="auto" w:fill="auto"/>
          </w:tcPr>
          <w:p w:rsidR="00FE1D17" w:rsidRPr="0045084A" w:rsidRDefault="00FE1D17" w:rsidP="00586493">
            <w:pPr>
              <w:pStyle w:val="ConsPlusNormal0"/>
              <w:jc w:val="center"/>
              <w:rPr>
                <w:sz w:val="24"/>
                <w:szCs w:val="24"/>
              </w:rPr>
            </w:pPr>
            <w:r w:rsidRPr="0045084A">
              <w:rPr>
                <w:sz w:val="24"/>
                <w:szCs w:val="24"/>
              </w:rPr>
              <w:t>0,0</w:t>
            </w:r>
          </w:p>
        </w:tc>
        <w:tc>
          <w:tcPr>
            <w:tcW w:w="1331" w:type="dxa"/>
            <w:shd w:val="clear" w:color="auto" w:fill="auto"/>
          </w:tcPr>
          <w:p w:rsidR="00FE1D17" w:rsidRPr="0045084A" w:rsidRDefault="00FE1D17" w:rsidP="00586493">
            <w:pPr>
              <w:pStyle w:val="ConsPlusNormal0"/>
              <w:jc w:val="center"/>
              <w:rPr>
                <w:sz w:val="24"/>
                <w:szCs w:val="24"/>
              </w:rPr>
            </w:pPr>
            <w:r w:rsidRPr="0045084A">
              <w:rPr>
                <w:sz w:val="24"/>
                <w:szCs w:val="24"/>
              </w:rPr>
              <w:t>0,0</w:t>
            </w:r>
          </w:p>
        </w:tc>
        <w:tc>
          <w:tcPr>
            <w:tcW w:w="2154" w:type="dxa"/>
            <w:shd w:val="clear" w:color="auto" w:fill="auto"/>
          </w:tcPr>
          <w:p w:rsidR="00FE1D17" w:rsidRPr="0045084A" w:rsidRDefault="00FE1D17"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FB6D18" w:rsidRPr="0045084A" w:rsidRDefault="00FB6D18" w:rsidP="00CE0532">
            <w:pPr>
              <w:pStyle w:val="ConsPlusNormal0"/>
              <w:rPr>
                <w:sz w:val="24"/>
                <w:szCs w:val="24"/>
              </w:rPr>
            </w:pPr>
            <w:r w:rsidRPr="0045084A">
              <w:rPr>
                <w:sz w:val="24"/>
                <w:szCs w:val="24"/>
              </w:rPr>
              <w:t>Всего</w:t>
            </w:r>
          </w:p>
        </w:tc>
        <w:tc>
          <w:tcPr>
            <w:tcW w:w="983"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1801"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1167"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1331"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2154"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r>
      <w:tr w:rsidR="0045084A" w:rsidRPr="0045084A" w:rsidTr="00586493">
        <w:tc>
          <w:tcPr>
            <w:tcW w:w="14483" w:type="dxa"/>
            <w:gridSpan w:val="6"/>
            <w:shd w:val="clear" w:color="auto" w:fill="auto"/>
          </w:tcPr>
          <w:p w:rsidR="00165E63" w:rsidRPr="0045084A" w:rsidRDefault="00165E63" w:rsidP="00586493">
            <w:pPr>
              <w:pStyle w:val="ConsPlusNormal0"/>
              <w:jc w:val="center"/>
              <w:rPr>
                <w:sz w:val="24"/>
                <w:szCs w:val="24"/>
              </w:rPr>
            </w:pPr>
            <w:r w:rsidRPr="0045084A">
              <w:rPr>
                <w:sz w:val="24"/>
                <w:szCs w:val="24"/>
              </w:rPr>
              <w:t>расходы, связанные с осуществлением капитальных вложений в объекты капитального строительства</w:t>
            </w:r>
          </w:p>
          <w:p w:rsidR="00165E63" w:rsidRPr="0045084A" w:rsidRDefault="00165E63" w:rsidP="00586493">
            <w:pPr>
              <w:pStyle w:val="ConsPlusNormal0"/>
              <w:jc w:val="center"/>
              <w:rPr>
                <w:sz w:val="24"/>
                <w:szCs w:val="24"/>
              </w:rPr>
            </w:pPr>
            <w:r w:rsidRPr="0045084A">
              <w:rPr>
                <w:sz w:val="24"/>
                <w:szCs w:val="24"/>
              </w:rPr>
              <w:t>муниципальной собственности муниципального образования Темрюкский район &lt;3&gt;</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2022</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2023</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2024</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165E63" w:rsidRPr="0045084A" w:rsidRDefault="00165E63" w:rsidP="00CE0532">
            <w:pPr>
              <w:pStyle w:val="ConsPlusNormal0"/>
              <w:rPr>
                <w:sz w:val="24"/>
                <w:szCs w:val="24"/>
              </w:rPr>
            </w:pPr>
            <w:r w:rsidRPr="0045084A">
              <w:rPr>
                <w:sz w:val="24"/>
                <w:szCs w:val="24"/>
              </w:rPr>
              <w:t>2025</w:t>
            </w:r>
          </w:p>
        </w:tc>
        <w:tc>
          <w:tcPr>
            <w:tcW w:w="983"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80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167"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1331"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c>
          <w:tcPr>
            <w:tcW w:w="2154" w:type="dxa"/>
            <w:shd w:val="clear" w:color="auto" w:fill="auto"/>
          </w:tcPr>
          <w:p w:rsidR="00165E63" w:rsidRPr="0045084A" w:rsidRDefault="00165E63"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FB6D18" w:rsidRPr="0045084A" w:rsidRDefault="00FB6D18" w:rsidP="00CE0532">
            <w:pPr>
              <w:pStyle w:val="ConsPlusNormal0"/>
              <w:rPr>
                <w:sz w:val="24"/>
                <w:szCs w:val="24"/>
              </w:rPr>
            </w:pPr>
            <w:r w:rsidRPr="0045084A">
              <w:rPr>
                <w:sz w:val="24"/>
                <w:szCs w:val="24"/>
              </w:rPr>
              <w:t>2026</w:t>
            </w:r>
          </w:p>
        </w:tc>
        <w:tc>
          <w:tcPr>
            <w:tcW w:w="983"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1801"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1167"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1331"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c>
          <w:tcPr>
            <w:tcW w:w="2154" w:type="dxa"/>
            <w:shd w:val="clear" w:color="auto" w:fill="auto"/>
          </w:tcPr>
          <w:p w:rsidR="00FB6D18" w:rsidRPr="0045084A" w:rsidRDefault="00FB6D18" w:rsidP="00586493">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FE1D17" w:rsidRPr="0045084A" w:rsidRDefault="00FE1D17" w:rsidP="00FE1D17">
            <w:pPr>
              <w:pStyle w:val="ConsPlusNormal0"/>
              <w:rPr>
                <w:sz w:val="24"/>
                <w:szCs w:val="24"/>
              </w:rPr>
            </w:pPr>
            <w:r w:rsidRPr="0045084A">
              <w:rPr>
                <w:sz w:val="24"/>
                <w:szCs w:val="24"/>
              </w:rPr>
              <w:t>2027</w:t>
            </w:r>
          </w:p>
        </w:tc>
        <w:tc>
          <w:tcPr>
            <w:tcW w:w="983"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c>
          <w:tcPr>
            <w:tcW w:w="1801"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c>
          <w:tcPr>
            <w:tcW w:w="1167"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c>
          <w:tcPr>
            <w:tcW w:w="1331"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c>
          <w:tcPr>
            <w:tcW w:w="2154"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r>
      <w:tr w:rsidR="0045084A" w:rsidRPr="0045084A" w:rsidTr="00586493">
        <w:tc>
          <w:tcPr>
            <w:tcW w:w="7047" w:type="dxa"/>
            <w:shd w:val="clear" w:color="auto" w:fill="auto"/>
          </w:tcPr>
          <w:p w:rsidR="00FE1D17" w:rsidRPr="0045084A" w:rsidRDefault="00FE1D17" w:rsidP="00FE1D17">
            <w:pPr>
              <w:pStyle w:val="ConsPlusNormal0"/>
              <w:rPr>
                <w:sz w:val="24"/>
                <w:szCs w:val="24"/>
              </w:rPr>
            </w:pPr>
            <w:r w:rsidRPr="0045084A">
              <w:rPr>
                <w:sz w:val="24"/>
                <w:szCs w:val="24"/>
              </w:rPr>
              <w:t>Всего</w:t>
            </w:r>
          </w:p>
        </w:tc>
        <w:tc>
          <w:tcPr>
            <w:tcW w:w="983"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c>
          <w:tcPr>
            <w:tcW w:w="1801"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c>
          <w:tcPr>
            <w:tcW w:w="1167"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c>
          <w:tcPr>
            <w:tcW w:w="1331"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c>
          <w:tcPr>
            <w:tcW w:w="2154" w:type="dxa"/>
            <w:shd w:val="clear" w:color="auto" w:fill="auto"/>
          </w:tcPr>
          <w:p w:rsidR="00FE1D17" w:rsidRPr="0045084A" w:rsidRDefault="00FE1D17" w:rsidP="00FE1D17">
            <w:pPr>
              <w:pStyle w:val="ConsPlusNormal0"/>
              <w:jc w:val="center"/>
              <w:rPr>
                <w:sz w:val="24"/>
                <w:szCs w:val="24"/>
              </w:rPr>
            </w:pPr>
            <w:r w:rsidRPr="0045084A">
              <w:rPr>
                <w:sz w:val="24"/>
                <w:szCs w:val="24"/>
              </w:rPr>
              <w:t>0,0</w:t>
            </w:r>
          </w:p>
        </w:tc>
      </w:tr>
    </w:tbl>
    <w:p w:rsidR="00165E63" w:rsidRPr="0045084A" w:rsidRDefault="00165E63" w:rsidP="0064126C">
      <w:pPr>
        <w:pStyle w:val="af6"/>
        <w:ind w:right="-31" w:firstLine="540"/>
        <w:jc w:val="both"/>
        <w:rPr>
          <w:rFonts w:ascii="Times New Roman" w:hAnsi="Times New Roman"/>
          <w:kern w:val="1"/>
          <w:sz w:val="28"/>
          <w:szCs w:val="28"/>
          <w:lang w:eastAsia="zh-CN"/>
        </w:rPr>
      </w:pPr>
      <w:r w:rsidRPr="0045084A">
        <w:rPr>
          <w:rFonts w:ascii="Times New Roman" w:hAnsi="Times New Roman"/>
          <w:kern w:val="1"/>
          <w:sz w:val="24"/>
          <w:szCs w:val="24"/>
          <w:lang w:eastAsia="zh-CN"/>
        </w:rPr>
        <w:t xml:space="preserve">                                                                                                                                                                                                                                       </w:t>
      </w:r>
      <w:r w:rsidRPr="0045084A">
        <w:rPr>
          <w:rFonts w:ascii="Times New Roman" w:hAnsi="Times New Roman"/>
          <w:kern w:val="1"/>
          <w:sz w:val="28"/>
          <w:szCs w:val="28"/>
          <w:lang w:eastAsia="zh-CN"/>
        </w:rPr>
        <w:t>»;</w:t>
      </w:r>
    </w:p>
    <w:p w:rsidR="006657AA" w:rsidRPr="0045084A" w:rsidRDefault="006657AA" w:rsidP="0064126C">
      <w:pPr>
        <w:pStyle w:val="af6"/>
        <w:ind w:right="-31" w:firstLine="540"/>
        <w:jc w:val="both"/>
        <w:rPr>
          <w:rFonts w:ascii="Times New Roman" w:hAnsi="Times New Roman"/>
          <w:kern w:val="1"/>
          <w:sz w:val="28"/>
          <w:szCs w:val="28"/>
          <w:lang w:eastAsia="zh-CN"/>
        </w:rPr>
      </w:pPr>
      <w:r w:rsidRPr="0045084A">
        <w:rPr>
          <w:rFonts w:ascii="Times New Roman" w:hAnsi="Times New Roman"/>
          <w:kern w:val="1"/>
          <w:sz w:val="28"/>
          <w:szCs w:val="28"/>
          <w:lang w:eastAsia="zh-CN"/>
        </w:rPr>
        <w:t>2) таблицы раздела 1 «Целевые показатели муниципальной программы» муниципальной программы изложить в следующей редакции:</w:t>
      </w:r>
    </w:p>
    <w:p w:rsidR="00FE1D17" w:rsidRPr="0045084A" w:rsidRDefault="00FE1D17" w:rsidP="0064126C">
      <w:pPr>
        <w:ind w:right="-31" w:firstLine="540"/>
        <w:jc w:val="center"/>
        <w:rPr>
          <w:b/>
          <w:szCs w:val="28"/>
        </w:rPr>
      </w:pPr>
    </w:p>
    <w:p w:rsidR="0020156F" w:rsidRPr="0045084A" w:rsidRDefault="0020156F" w:rsidP="0064126C">
      <w:pPr>
        <w:ind w:right="-31" w:firstLine="540"/>
        <w:jc w:val="center"/>
        <w:rPr>
          <w:b/>
          <w:szCs w:val="28"/>
        </w:rPr>
      </w:pPr>
    </w:p>
    <w:p w:rsidR="006657AA" w:rsidRPr="0045084A" w:rsidRDefault="006657AA" w:rsidP="0064126C">
      <w:pPr>
        <w:ind w:right="-31" w:firstLine="540"/>
        <w:jc w:val="center"/>
        <w:rPr>
          <w:b/>
          <w:szCs w:val="28"/>
        </w:rPr>
      </w:pPr>
      <w:r w:rsidRPr="0045084A">
        <w:rPr>
          <w:b/>
          <w:szCs w:val="28"/>
        </w:rPr>
        <w:lastRenderedPageBreak/>
        <w:t>«ЦЕЛЕВЫЕ ПОКАЗАТЕЛИ МУНИЦИПАЛЬНОЙ ПРОГРАММЫ</w:t>
      </w:r>
    </w:p>
    <w:p w:rsidR="00225687" w:rsidRPr="0045084A" w:rsidRDefault="006657AA" w:rsidP="0064126C">
      <w:pPr>
        <w:ind w:right="-31" w:firstLine="540"/>
        <w:jc w:val="center"/>
        <w:rPr>
          <w:b/>
          <w:szCs w:val="28"/>
        </w:rPr>
      </w:pPr>
      <w:r w:rsidRPr="0045084A">
        <w:rPr>
          <w:b/>
          <w:szCs w:val="28"/>
        </w:rPr>
        <w:t>«Внедрение гражданских технологий противодействию терроризма»</w:t>
      </w:r>
    </w:p>
    <w:p w:rsidR="00984684" w:rsidRPr="0045084A" w:rsidRDefault="00984684" w:rsidP="00F551E6">
      <w:pPr>
        <w:ind w:right="-31"/>
        <w:rPr>
          <w:szCs w:val="28"/>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4491"/>
        <w:gridCol w:w="829"/>
        <w:gridCol w:w="708"/>
        <w:gridCol w:w="851"/>
        <w:gridCol w:w="1134"/>
        <w:gridCol w:w="1134"/>
        <w:gridCol w:w="1134"/>
        <w:gridCol w:w="1134"/>
        <w:gridCol w:w="1134"/>
        <w:gridCol w:w="1276"/>
      </w:tblGrid>
      <w:tr w:rsidR="0045084A" w:rsidRPr="0045084A" w:rsidTr="00D82828">
        <w:trPr>
          <w:trHeight w:val="242"/>
        </w:trPr>
        <w:tc>
          <w:tcPr>
            <w:tcW w:w="776" w:type="dxa"/>
            <w:vMerge w:val="restart"/>
            <w:shd w:val="clear" w:color="auto" w:fill="auto"/>
          </w:tcPr>
          <w:p w:rsidR="00FF2EBD" w:rsidRPr="0045084A" w:rsidRDefault="00FF2EBD" w:rsidP="00586493">
            <w:pPr>
              <w:ind w:right="-31"/>
              <w:jc w:val="center"/>
              <w:rPr>
                <w:sz w:val="24"/>
                <w:szCs w:val="24"/>
              </w:rPr>
            </w:pPr>
            <w:r w:rsidRPr="0045084A">
              <w:rPr>
                <w:sz w:val="24"/>
                <w:szCs w:val="24"/>
              </w:rPr>
              <w:t>№</w:t>
            </w:r>
          </w:p>
          <w:p w:rsidR="00FF2EBD" w:rsidRPr="0045084A" w:rsidRDefault="00FF2EBD" w:rsidP="00586493">
            <w:pPr>
              <w:ind w:right="-31"/>
              <w:jc w:val="center"/>
              <w:rPr>
                <w:sz w:val="24"/>
                <w:szCs w:val="24"/>
              </w:rPr>
            </w:pPr>
            <w:r w:rsidRPr="0045084A">
              <w:rPr>
                <w:sz w:val="24"/>
                <w:szCs w:val="24"/>
              </w:rPr>
              <w:t>п/п</w:t>
            </w:r>
          </w:p>
        </w:tc>
        <w:tc>
          <w:tcPr>
            <w:tcW w:w="4491" w:type="dxa"/>
            <w:vMerge w:val="restart"/>
            <w:shd w:val="clear" w:color="auto" w:fill="auto"/>
          </w:tcPr>
          <w:p w:rsidR="00FF2EBD" w:rsidRPr="0045084A" w:rsidRDefault="00FF2EBD" w:rsidP="00586493">
            <w:pPr>
              <w:ind w:right="-31" w:firstLine="540"/>
              <w:jc w:val="center"/>
              <w:rPr>
                <w:sz w:val="24"/>
                <w:szCs w:val="24"/>
              </w:rPr>
            </w:pPr>
            <w:r w:rsidRPr="0045084A">
              <w:rPr>
                <w:sz w:val="24"/>
                <w:szCs w:val="24"/>
              </w:rPr>
              <w:t>Наименование целевого показателя</w:t>
            </w:r>
          </w:p>
        </w:tc>
        <w:tc>
          <w:tcPr>
            <w:tcW w:w="829" w:type="dxa"/>
            <w:vMerge w:val="restart"/>
            <w:shd w:val="clear" w:color="auto" w:fill="auto"/>
          </w:tcPr>
          <w:p w:rsidR="00FF2EBD" w:rsidRPr="0045084A" w:rsidRDefault="00FF2EBD" w:rsidP="00C30DB1">
            <w:pPr>
              <w:ind w:right="-31"/>
              <w:jc w:val="center"/>
              <w:rPr>
                <w:sz w:val="24"/>
                <w:szCs w:val="24"/>
              </w:rPr>
            </w:pPr>
            <w:r w:rsidRPr="0045084A">
              <w:rPr>
                <w:sz w:val="24"/>
                <w:szCs w:val="24"/>
              </w:rPr>
              <w:t>Единица измерения</w:t>
            </w:r>
          </w:p>
        </w:tc>
        <w:tc>
          <w:tcPr>
            <w:tcW w:w="708" w:type="dxa"/>
            <w:vMerge w:val="restart"/>
            <w:shd w:val="clear" w:color="auto" w:fill="auto"/>
          </w:tcPr>
          <w:p w:rsidR="00FF2EBD" w:rsidRPr="0045084A" w:rsidRDefault="00FF2EBD" w:rsidP="00586493">
            <w:pPr>
              <w:ind w:right="-31"/>
              <w:jc w:val="center"/>
              <w:rPr>
                <w:sz w:val="24"/>
                <w:szCs w:val="24"/>
              </w:rPr>
            </w:pPr>
            <w:r w:rsidRPr="0045084A">
              <w:rPr>
                <w:sz w:val="24"/>
                <w:szCs w:val="24"/>
              </w:rPr>
              <w:t xml:space="preserve">Статус </w:t>
            </w:r>
            <w:hyperlink w:anchor="P714" w:history="1">
              <w:r w:rsidRPr="0045084A">
                <w:rPr>
                  <w:sz w:val="24"/>
                  <w:szCs w:val="24"/>
                </w:rPr>
                <w:t>&lt;1&gt;</w:t>
              </w:r>
            </w:hyperlink>
          </w:p>
        </w:tc>
        <w:tc>
          <w:tcPr>
            <w:tcW w:w="7797" w:type="dxa"/>
            <w:gridSpan w:val="7"/>
            <w:shd w:val="clear" w:color="auto" w:fill="auto"/>
          </w:tcPr>
          <w:p w:rsidR="00FF2EBD" w:rsidRPr="0045084A" w:rsidRDefault="00FF2EBD" w:rsidP="00082D84">
            <w:pPr>
              <w:spacing w:after="200" w:line="276" w:lineRule="auto"/>
              <w:ind w:right="-31"/>
              <w:jc w:val="center"/>
              <w:rPr>
                <w:sz w:val="24"/>
                <w:szCs w:val="24"/>
              </w:rPr>
            </w:pPr>
            <w:r w:rsidRPr="0045084A">
              <w:rPr>
                <w:sz w:val="24"/>
                <w:szCs w:val="24"/>
              </w:rPr>
              <w:t>Значение целевого показателя</w:t>
            </w:r>
          </w:p>
        </w:tc>
      </w:tr>
      <w:tr w:rsidR="00FF2EBD" w:rsidRPr="0045084A" w:rsidTr="00FF2EBD">
        <w:tc>
          <w:tcPr>
            <w:tcW w:w="776" w:type="dxa"/>
            <w:vMerge/>
            <w:shd w:val="clear" w:color="auto" w:fill="auto"/>
          </w:tcPr>
          <w:p w:rsidR="00C93FB2" w:rsidRPr="0045084A" w:rsidRDefault="00C93FB2" w:rsidP="00586493">
            <w:pPr>
              <w:ind w:right="-31" w:firstLine="540"/>
              <w:rPr>
                <w:sz w:val="24"/>
                <w:szCs w:val="24"/>
              </w:rPr>
            </w:pPr>
          </w:p>
        </w:tc>
        <w:tc>
          <w:tcPr>
            <w:tcW w:w="4491" w:type="dxa"/>
            <w:vMerge/>
            <w:shd w:val="clear" w:color="auto" w:fill="auto"/>
          </w:tcPr>
          <w:p w:rsidR="00C93FB2" w:rsidRPr="0045084A" w:rsidRDefault="00C93FB2" w:rsidP="00586493">
            <w:pPr>
              <w:ind w:right="-31" w:firstLine="540"/>
              <w:rPr>
                <w:sz w:val="24"/>
                <w:szCs w:val="24"/>
              </w:rPr>
            </w:pPr>
          </w:p>
        </w:tc>
        <w:tc>
          <w:tcPr>
            <w:tcW w:w="829" w:type="dxa"/>
            <w:vMerge/>
            <w:shd w:val="clear" w:color="auto" w:fill="auto"/>
          </w:tcPr>
          <w:p w:rsidR="00C93FB2" w:rsidRPr="0045084A" w:rsidRDefault="00C93FB2" w:rsidP="00586493">
            <w:pPr>
              <w:ind w:right="-31" w:firstLine="540"/>
              <w:rPr>
                <w:sz w:val="24"/>
                <w:szCs w:val="24"/>
              </w:rPr>
            </w:pPr>
          </w:p>
        </w:tc>
        <w:tc>
          <w:tcPr>
            <w:tcW w:w="708" w:type="dxa"/>
            <w:vMerge/>
            <w:shd w:val="clear" w:color="auto" w:fill="auto"/>
          </w:tcPr>
          <w:p w:rsidR="00C93FB2" w:rsidRPr="0045084A" w:rsidRDefault="00C93FB2" w:rsidP="00586493">
            <w:pPr>
              <w:ind w:right="-31" w:firstLine="540"/>
              <w:rPr>
                <w:sz w:val="24"/>
                <w:szCs w:val="24"/>
              </w:rPr>
            </w:pPr>
          </w:p>
        </w:tc>
        <w:tc>
          <w:tcPr>
            <w:tcW w:w="851" w:type="dxa"/>
            <w:shd w:val="clear" w:color="auto" w:fill="auto"/>
          </w:tcPr>
          <w:p w:rsidR="00C93FB2" w:rsidRPr="0045084A" w:rsidRDefault="00C93FB2" w:rsidP="00082D84">
            <w:pPr>
              <w:ind w:right="-31"/>
              <w:jc w:val="center"/>
              <w:rPr>
                <w:sz w:val="24"/>
                <w:szCs w:val="24"/>
              </w:rPr>
            </w:pPr>
            <w:r w:rsidRPr="0045084A">
              <w:rPr>
                <w:sz w:val="24"/>
                <w:szCs w:val="24"/>
              </w:rPr>
              <w:t xml:space="preserve">Отчетный 2020 год </w:t>
            </w:r>
            <w:hyperlink w:anchor="P718" w:history="1">
              <w:r w:rsidRPr="0045084A">
                <w:rPr>
                  <w:sz w:val="24"/>
                  <w:szCs w:val="24"/>
                </w:rPr>
                <w:t>&lt;2&gt;</w:t>
              </w:r>
            </w:hyperlink>
          </w:p>
        </w:tc>
        <w:tc>
          <w:tcPr>
            <w:tcW w:w="1134" w:type="dxa"/>
            <w:shd w:val="clear" w:color="auto" w:fill="auto"/>
          </w:tcPr>
          <w:p w:rsidR="00C93FB2" w:rsidRPr="0045084A" w:rsidRDefault="00C93FB2" w:rsidP="00082D84">
            <w:pPr>
              <w:ind w:right="-31"/>
              <w:jc w:val="center"/>
              <w:rPr>
                <w:sz w:val="24"/>
                <w:szCs w:val="24"/>
              </w:rPr>
            </w:pPr>
            <w:r w:rsidRPr="0045084A">
              <w:rPr>
                <w:sz w:val="24"/>
                <w:szCs w:val="24"/>
              </w:rPr>
              <w:t>2022 год</w:t>
            </w:r>
          </w:p>
        </w:tc>
        <w:tc>
          <w:tcPr>
            <w:tcW w:w="1134" w:type="dxa"/>
            <w:shd w:val="clear" w:color="auto" w:fill="auto"/>
          </w:tcPr>
          <w:p w:rsidR="00C93FB2" w:rsidRPr="0045084A" w:rsidRDefault="00C93FB2" w:rsidP="00082D84">
            <w:pPr>
              <w:ind w:right="-31"/>
              <w:jc w:val="center"/>
              <w:rPr>
                <w:sz w:val="24"/>
                <w:szCs w:val="24"/>
              </w:rPr>
            </w:pPr>
            <w:r w:rsidRPr="0045084A">
              <w:rPr>
                <w:sz w:val="24"/>
                <w:szCs w:val="24"/>
              </w:rPr>
              <w:t>2023 год</w:t>
            </w:r>
          </w:p>
        </w:tc>
        <w:tc>
          <w:tcPr>
            <w:tcW w:w="1134" w:type="dxa"/>
            <w:shd w:val="clear" w:color="auto" w:fill="auto"/>
          </w:tcPr>
          <w:p w:rsidR="00C93FB2" w:rsidRPr="0045084A" w:rsidRDefault="00C93FB2" w:rsidP="00082D84">
            <w:pPr>
              <w:ind w:right="-31"/>
              <w:jc w:val="center"/>
              <w:rPr>
                <w:sz w:val="24"/>
                <w:szCs w:val="24"/>
              </w:rPr>
            </w:pPr>
            <w:r w:rsidRPr="0045084A">
              <w:rPr>
                <w:sz w:val="24"/>
                <w:szCs w:val="24"/>
              </w:rPr>
              <w:t>2024 год</w:t>
            </w:r>
          </w:p>
        </w:tc>
        <w:tc>
          <w:tcPr>
            <w:tcW w:w="1134" w:type="dxa"/>
            <w:shd w:val="clear" w:color="auto" w:fill="auto"/>
          </w:tcPr>
          <w:p w:rsidR="00C93FB2" w:rsidRPr="0045084A" w:rsidRDefault="00C93FB2" w:rsidP="00DB2570">
            <w:pPr>
              <w:ind w:right="-31"/>
              <w:jc w:val="center"/>
              <w:rPr>
                <w:sz w:val="24"/>
                <w:szCs w:val="24"/>
              </w:rPr>
            </w:pPr>
            <w:r w:rsidRPr="0045084A">
              <w:rPr>
                <w:sz w:val="24"/>
                <w:szCs w:val="24"/>
              </w:rPr>
              <w:t>2025 год</w:t>
            </w:r>
          </w:p>
        </w:tc>
        <w:tc>
          <w:tcPr>
            <w:tcW w:w="1134" w:type="dxa"/>
            <w:shd w:val="clear" w:color="auto" w:fill="auto"/>
          </w:tcPr>
          <w:p w:rsidR="00C93FB2" w:rsidRPr="0045084A" w:rsidRDefault="00C93FB2" w:rsidP="00DB2570">
            <w:pPr>
              <w:ind w:right="-31"/>
              <w:jc w:val="center"/>
              <w:rPr>
                <w:sz w:val="24"/>
                <w:szCs w:val="24"/>
              </w:rPr>
            </w:pPr>
            <w:r w:rsidRPr="0045084A">
              <w:rPr>
                <w:sz w:val="24"/>
                <w:szCs w:val="24"/>
              </w:rPr>
              <w:t>2026 год</w:t>
            </w:r>
          </w:p>
        </w:tc>
        <w:tc>
          <w:tcPr>
            <w:tcW w:w="1276" w:type="dxa"/>
          </w:tcPr>
          <w:p w:rsidR="00C93FB2" w:rsidRPr="0045084A" w:rsidRDefault="00FF2EBD" w:rsidP="00DB2570">
            <w:pPr>
              <w:ind w:right="-31"/>
              <w:jc w:val="center"/>
              <w:rPr>
                <w:sz w:val="24"/>
                <w:szCs w:val="24"/>
              </w:rPr>
            </w:pPr>
            <w:r w:rsidRPr="0045084A">
              <w:rPr>
                <w:sz w:val="24"/>
                <w:szCs w:val="24"/>
              </w:rPr>
              <w:t>2027 год</w:t>
            </w:r>
          </w:p>
        </w:tc>
      </w:tr>
    </w:tbl>
    <w:p w:rsidR="00C30DB1" w:rsidRPr="0045084A" w:rsidRDefault="00C30DB1">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4469"/>
        <w:gridCol w:w="851"/>
        <w:gridCol w:w="708"/>
        <w:gridCol w:w="851"/>
        <w:gridCol w:w="1134"/>
        <w:gridCol w:w="1134"/>
        <w:gridCol w:w="1134"/>
        <w:gridCol w:w="1134"/>
        <w:gridCol w:w="1134"/>
        <w:gridCol w:w="1276"/>
      </w:tblGrid>
      <w:tr w:rsidR="0045084A" w:rsidRPr="0045084A" w:rsidTr="00FF2EBD">
        <w:trPr>
          <w:tblHeader/>
        </w:trPr>
        <w:tc>
          <w:tcPr>
            <w:tcW w:w="776" w:type="dxa"/>
            <w:shd w:val="clear" w:color="auto" w:fill="auto"/>
          </w:tcPr>
          <w:p w:rsidR="00FF2EBD" w:rsidRPr="0045084A" w:rsidRDefault="00FF2EBD" w:rsidP="009F59FB">
            <w:pPr>
              <w:ind w:right="-31"/>
              <w:jc w:val="center"/>
              <w:rPr>
                <w:sz w:val="24"/>
                <w:szCs w:val="24"/>
              </w:rPr>
            </w:pPr>
            <w:r w:rsidRPr="0045084A">
              <w:rPr>
                <w:sz w:val="24"/>
                <w:szCs w:val="24"/>
              </w:rPr>
              <w:t>1</w:t>
            </w:r>
          </w:p>
        </w:tc>
        <w:tc>
          <w:tcPr>
            <w:tcW w:w="4469" w:type="dxa"/>
            <w:shd w:val="clear" w:color="auto" w:fill="auto"/>
          </w:tcPr>
          <w:p w:rsidR="00FF2EBD" w:rsidRPr="0045084A" w:rsidRDefault="00FF2EBD" w:rsidP="009F59FB">
            <w:pPr>
              <w:ind w:right="-31"/>
              <w:jc w:val="center"/>
              <w:rPr>
                <w:sz w:val="24"/>
                <w:szCs w:val="24"/>
              </w:rPr>
            </w:pPr>
            <w:r w:rsidRPr="0045084A">
              <w:rPr>
                <w:sz w:val="24"/>
                <w:szCs w:val="24"/>
              </w:rPr>
              <w:t>2</w:t>
            </w:r>
          </w:p>
        </w:tc>
        <w:tc>
          <w:tcPr>
            <w:tcW w:w="851" w:type="dxa"/>
            <w:shd w:val="clear" w:color="auto" w:fill="auto"/>
          </w:tcPr>
          <w:p w:rsidR="00FF2EBD" w:rsidRPr="0045084A" w:rsidRDefault="00FF2EBD" w:rsidP="009F59FB">
            <w:pPr>
              <w:ind w:right="-31"/>
              <w:jc w:val="center"/>
              <w:rPr>
                <w:sz w:val="24"/>
                <w:szCs w:val="24"/>
              </w:rPr>
            </w:pPr>
            <w:r w:rsidRPr="0045084A">
              <w:rPr>
                <w:sz w:val="24"/>
                <w:szCs w:val="24"/>
              </w:rPr>
              <w:t>3</w:t>
            </w:r>
          </w:p>
        </w:tc>
        <w:tc>
          <w:tcPr>
            <w:tcW w:w="708" w:type="dxa"/>
            <w:shd w:val="clear" w:color="auto" w:fill="auto"/>
          </w:tcPr>
          <w:p w:rsidR="00FF2EBD" w:rsidRPr="0045084A" w:rsidRDefault="00FF2EBD" w:rsidP="009F59FB">
            <w:pPr>
              <w:ind w:right="-31"/>
              <w:jc w:val="center"/>
              <w:rPr>
                <w:sz w:val="24"/>
                <w:szCs w:val="24"/>
              </w:rPr>
            </w:pPr>
            <w:r w:rsidRPr="0045084A">
              <w:rPr>
                <w:sz w:val="24"/>
                <w:szCs w:val="24"/>
              </w:rPr>
              <w:t>4</w:t>
            </w:r>
          </w:p>
        </w:tc>
        <w:tc>
          <w:tcPr>
            <w:tcW w:w="851" w:type="dxa"/>
            <w:shd w:val="clear" w:color="auto" w:fill="auto"/>
          </w:tcPr>
          <w:p w:rsidR="00FF2EBD" w:rsidRPr="0045084A" w:rsidRDefault="00FF2EBD" w:rsidP="009F59FB">
            <w:pPr>
              <w:ind w:right="-31"/>
              <w:jc w:val="center"/>
              <w:rPr>
                <w:sz w:val="24"/>
                <w:szCs w:val="24"/>
              </w:rPr>
            </w:pPr>
            <w:r w:rsidRPr="0045084A">
              <w:rPr>
                <w:sz w:val="24"/>
                <w:szCs w:val="24"/>
              </w:rPr>
              <w:t>5</w:t>
            </w:r>
          </w:p>
        </w:tc>
        <w:tc>
          <w:tcPr>
            <w:tcW w:w="1134" w:type="dxa"/>
            <w:shd w:val="clear" w:color="auto" w:fill="auto"/>
          </w:tcPr>
          <w:p w:rsidR="00FF2EBD" w:rsidRPr="0045084A" w:rsidRDefault="00FF2EBD" w:rsidP="009F59FB">
            <w:pPr>
              <w:ind w:right="-31"/>
              <w:jc w:val="center"/>
              <w:rPr>
                <w:sz w:val="24"/>
                <w:szCs w:val="24"/>
              </w:rPr>
            </w:pPr>
            <w:r w:rsidRPr="0045084A">
              <w:rPr>
                <w:sz w:val="24"/>
                <w:szCs w:val="24"/>
              </w:rPr>
              <w:t>6</w:t>
            </w:r>
          </w:p>
        </w:tc>
        <w:tc>
          <w:tcPr>
            <w:tcW w:w="1134" w:type="dxa"/>
            <w:shd w:val="clear" w:color="auto" w:fill="auto"/>
          </w:tcPr>
          <w:p w:rsidR="00FF2EBD" w:rsidRPr="0045084A" w:rsidRDefault="00FF2EBD" w:rsidP="009F59FB">
            <w:pPr>
              <w:ind w:right="-31"/>
              <w:jc w:val="center"/>
              <w:rPr>
                <w:sz w:val="24"/>
                <w:szCs w:val="24"/>
              </w:rPr>
            </w:pPr>
            <w:r w:rsidRPr="0045084A">
              <w:rPr>
                <w:sz w:val="24"/>
                <w:szCs w:val="24"/>
              </w:rPr>
              <w:t>7</w:t>
            </w:r>
          </w:p>
        </w:tc>
        <w:tc>
          <w:tcPr>
            <w:tcW w:w="1134" w:type="dxa"/>
            <w:shd w:val="clear" w:color="auto" w:fill="auto"/>
          </w:tcPr>
          <w:p w:rsidR="00FF2EBD" w:rsidRPr="0045084A" w:rsidRDefault="00FF2EBD" w:rsidP="009F59FB">
            <w:pPr>
              <w:ind w:right="-31"/>
              <w:jc w:val="center"/>
              <w:rPr>
                <w:sz w:val="24"/>
                <w:szCs w:val="24"/>
              </w:rPr>
            </w:pPr>
            <w:r w:rsidRPr="0045084A">
              <w:rPr>
                <w:sz w:val="24"/>
                <w:szCs w:val="24"/>
              </w:rPr>
              <w:t>8</w:t>
            </w:r>
          </w:p>
        </w:tc>
        <w:tc>
          <w:tcPr>
            <w:tcW w:w="1134" w:type="dxa"/>
            <w:shd w:val="clear" w:color="auto" w:fill="auto"/>
          </w:tcPr>
          <w:p w:rsidR="00FF2EBD" w:rsidRPr="0045084A" w:rsidRDefault="00FF2EBD" w:rsidP="00DB2570">
            <w:pPr>
              <w:ind w:right="-31"/>
              <w:jc w:val="center"/>
              <w:rPr>
                <w:sz w:val="24"/>
                <w:szCs w:val="24"/>
              </w:rPr>
            </w:pPr>
            <w:r w:rsidRPr="0045084A">
              <w:rPr>
                <w:sz w:val="24"/>
                <w:szCs w:val="24"/>
              </w:rPr>
              <w:t>9</w:t>
            </w:r>
          </w:p>
        </w:tc>
        <w:tc>
          <w:tcPr>
            <w:tcW w:w="1134" w:type="dxa"/>
          </w:tcPr>
          <w:p w:rsidR="00FF2EBD" w:rsidRPr="0045084A" w:rsidRDefault="00FF2EBD" w:rsidP="00DB2570">
            <w:pPr>
              <w:ind w:right="-31"/>
              <w:jc w:val="center"/>
              <w:rPr>
                <w:sz w:val="24"/>
                <w:szCs w:val="24"/>
              </w:rPr>
            </w:pPr>
            <w:r w:rsidRPr="0045084A">
              <w:rPr>
                <w:sz w:val="24"/>
                <w:szCs w:val="24"/>
              </w:rPr>
              <w:t>10</w:t>
            </w:r>
          </w:p>
        </w:tc>
        <w:tc>
          <w:tcPr>
            <w:tcW w:w="1276" w:type="dxa"/>
          </w:tcPr>
          <w:p w:rsidR="00FF2EBD" w:rsidRPr="0045084A" w:rsidRDefault="00FF2EBD" w:rsidP="00DB2570">
            <w:pPr>
              <w:ind w:right="-31"/>
              <w:jc w:val="center"/>
              <w:rPr>
                <w:sz w:val="24"/>
                <w:szCs w:val="24"/>
              </w:rPr>
            </w:pPr>
            <w:r w:rsidRPr="0045084A">
              <w:rPr>
                <w:sz w:val="24"/>
                <w:szCs w:val="24"/>
              </w:rPr>
              <w:t>11</w:t>
            </w:r>
          </w:p>
        </w:tc>
      </w:tr>
      <w:tr w:rsidR="0045084A" w:rsidRPr="0045084A" w:rsidTr="00D82828">
        <w:tc>
          <w:tcPr>
            <w:tcW w:w="776" w:type="dxa"/>
            <w:shd w:val="clear" w:color="auto" w:fill="auto"/>
          </w:tcPr>
          <w:p w:rsidR="00FF2EBD" w:rsidRPr="0045084A" w:rsidRDefault="00FF2EBD" w:rsidP="00586493">
            <w:pPr>
              <w:ind w:right="-31"/>
              <w:rPr>
                <w:sz w:val="24"/>
                <w:szCs w:val="24"/>
              </w:rPr>
            </w:pPr>
          </w:p>
        </w:tc>
        <w:tc>
          <w:tcPr>
            <w:tcW w:w="13825" w:type="dxa"/>
            <w:gridSpan w:val="10"/>
            <w:shd w:val="clear" w:color="auto" w:fill="auto"/>
          </w:tcPr>
          <w:p w:rsidR="00FF2EBD" w:rsidRPr="0045084A" w:rsidRDefault="00FF2EBD" w:rsidP="00C30DB1">
            <w:pPr>
              <w:ind w:right="-31"/>
              <w:rPr>
                <w:bCs/>
                <w:sz w:val="24"/>
                <w:szCs w:val="24"/>
              </w:rPr>
            </w:pPr>
            <w:r w:rsidRPr="0045084A">
              <w:rPr>
                <w:bCs/>
                <w:sz w:val="24"/>
                <w:szCs w:val="24"/>
              </w:rPr>
              <w:t>Муниципальная программа «Внедрение гражданских технологий противодействию терроризма»</w:t>
            </w:r>
          </w:p>
        </w:tc>
      </w:tr>
      <w:tr w:rsidR="0045084A" w:rsidRPr="0045084A" w:rsidTr="00FF2EBD">
        <w:tc>
          <w:tcPr>
            <w:tcW w:w="776" w:type="dxa"/>
            <w:shd w:val="clear" w:color="auto" w:fill="auto"/>
          </w:tcPr>
          <w:p w:rsidR="00C93FB2" w:rsidRPr="0045084A" w:rsidRDefault="00C93FB2" w:rsidP="009F59FB">
            <w:pPr>
              <w:ind w:right="-31"/>
              <w:jc w:val="center"/>
              <w:rPr>
                <w:sz w:val="24"/>
                <w:szCs w:val="24"/>
              </w:rPr>
            </w:pPr>
            <w:r w:rsidRPr="0045084A">
              <w:rPr>
                <w:sz w:val="24"/>
                <w:szCs w:val="24"/>
              </w:rPr>
              <w:t>1.1</w:t>
            </w:r>
          </w:p>
        </w:tc>
        <w:tc>
          <w:tcPr>
            <w:tcW w:w="4469" w:type="dxa"/>
            <w:shd w:val="clear" w:color="auto" w:fill="auto"/>
          </w:tcPr>
          <w:p w:rsidR="00C93FB2" w:rsidRPr="0045084A" w:rsidRDefault="00C93FB2" w:rsidP="00586493">
            <w:pPr>
              <w:ind w:right="-31"/>
              <w:jc w:val="both"/>
              <w:rPr>
                <w:sz w:val="24"/>
                <w:szCs w:val="24"/>
              </w:rPr>
            </w:pPr>
            <w:r w:rsidRPr="0045084A">
              <w:rPr>
                <w:bCs/>
                <w:sz w:val="24"/>
                <w:szCs w:val="24"/>
              </w:rPr>
              <w:t>Доля социально-значимых объектов, оснащенных техническими средствами защиты, от общего количества социально-значимых объектов, находящихся на территории Темрюкского района</w:t>
            </w:r>
          </w:p>
        </w:tc>
        <w:tc>
          <w:tcPr>
            <w:tcW w:w="851" w:type="dxa"/>
            <w:shd w:val="clear" w:color="auto" w:fill="auto"/>
          </w:tcPr>
          <w:p w:rsidR="00C93FB2" w:rsidRPr="0045084A" w:rsidRDefault="00C93FB2" w:rsidP="00082D84">
            <w:pPr>
              <w:ind w:right="-31"/>
              <w:jc w:val="center"/>
              <w:rPr>
                <w:sz w:val="24"/>
                <w:szCs w:val="24"/>
              </w:rPr>
            </w:pPr>
            <w:r w:rsidRPr="0045084A">
              <w:rPr>
                <w:sz w:val="24"/>
                <w:szCs w:val="24"/>
              </w:rPr>
              <w:t>%</w:t>
            </w:r>
          </w:p>
        </w:tc>
        <w:tc>
          <w:tcPr>
            <w:tcW w:w="708" w:type="dxa"/>
            <w:shd w:val="clear" w:color="auto" w:fill="auto"/>
          </w:tcPr>
          <w:p w:rsidR="00C93FB2" w:rsidRPr="0045084A" w:rsidRDefault="00C93FB2" w:rsidP="00082D84">
            <w:pPr>
              <w:ind w:right="-31"/>
              <w:jc w:val="center"/>
              <w:rPr>
                <w:sz w:val="24"/>
                <w:szCs w:val="24"/>
              </w:rPr>
            </w:pPr>
            <w:r w:rsidRPr="0045084A">
              <w:rPr>
                <w:sz w:val="24"/>
                <w:szCs w:val="24"/>
              </w:rPr>
              <w:t>3</w:t>
            </w:r>
          </w:p>
        </w:tc>
        <w:tc>
          <w:tcPr>
            <w:tcW w:w="851" w:type="dxa"/>
            <w:shd w:val="clear" w:color="auto" w:fill="auto"/>
          </w:tcPr>
          <w:p w:rsidR="00C93FB2" w:rsidRPr="0045084A" w:rsidRDefault="00C93FB2" w:rsidP="00C30DB1">
            <w:pPr>
              <w:ind w:right="-31"/>
              <w:jc w:val="center"/>
              <w:rPr>
                <w:sz w:val="24"/>
                <w:szCs w:val="24"/>
              </w:rPr>
            </w:pPr>
            <w:r w:rsidRPr="0045084A">
              <w:rPr>
                <w:sz w:val="24"/>
                <w:szCs w:val="24"/>
              </w:rPr>
              <w:t>-</w:t>
            </w:r>
          </w:p>
        </w:tc>
        <w:tc>
          <w:tcPr>
            <w:tcW w:w="1134" w:type="dxa"/>
            <w:shd w:val="clear" w:color="auto" w:fill="auto"/>
          </w:tcPr>
          <w:p w:rsidR="00C93FB2" w:rsidRPr="0045084A" w:rsidRDefault="00C93FB2" w:rsidP="00082D84">
            <w:pPr>
              <w:ind w:right="-31"/>
              <w:jc w:val="center"/>
              <w:rPr>
                <w:sz w:val="24"/>
                <w:szCs w:val="24"/>
              </w:rPr>
            </w:pPr>
            <w:r w:rsidRPr="0045084A">
              <w:rPr>
                <w:sz w:val="24"/>
                <w:szCs w:val="24"/>
              </w:rPr>
              <w:t>9,0</w:t>
            </w:r>
          </w:p>
        </w:tc>
        <w:tc>
          <w:tcPr>
            <w:tcW w:w="1134" w:type="dxa"/>
            <w:shd w:val="clear" w:color="auto" w:fill="auto"/>
          </w:tcPr>
          <w:p w:rsidR="00C93FB2" w:rsidRPr="0045084A" w:rsidRDefault="00C93FB2" w:rsidP="00082D84">
            <w:pPr>
              <w:ind w:right="-31"/>
              <w:jc w:val="center"/>
              <w:rPr>
                <w:sz w:val="24"/>
                <w:szCs w:val="24"/>
              </w:rPr>
            </w:pPr>
            <w:r w:rsidRPr="0045084A">
              <w:rPr>
                <w:sz w:val="24"/>
                <w:szCs w:val="24"/>
              </w:rPr>
              <w:t>10,0</w:t>
            </w:r>
          </w:p>
        </w:tc>
        <w:tc>
          <w:tcPr>
            <w:tcW w:w="1134" w:type="dxa"/>
            <w:shd w:val="clear" w:color="auto" w:fill="auto"/>
          </w:tcPr>
          <w:p w:rsidR="00C93FB2" w:rsidRPr="0045084A" w:rsidRDefault="00C93FB2" w:rsidP="00082D84">
            <w:pPr>
              <w:ind w:right="-31"/>
              <w:jc w:val="center"/>
              <w:rPr>
                <w:sz w:val="24"/>
                <w:szCs w:val="24"/>
              </w:rPr>
            </w:pPr>
            <w:r w:rsidRPr="0045084A">
              <w:rPr>
                <w:sz w:val="24"/>
                <w:szCs w:val="24"/>
              </w:rPr>
              <w:t>11,0</w:t>
            </w:r>
          </w:p>
        </w:tc>
        <w:tc>
          <w:tcPr>
            <w:tcW w:w="1134" w:type="dxa"/>
            <w:shd w:val="clear" w:color="auto" w:fill="auto"/>
          </w:tcPr>
          <w:p w:rsidR="00C93FB2" w:rsidRPr="0045084A" w:rsidRDefault="00C93FB2" w:rsidP="00DB2570">
            <w:pPr>
              <w:ind w:right="-31"/>
              <w:jc w:val="center"/>
              <w:rPr>
                <w:sz w:val="24"/>
                <w:szCs w:val="24"/>
              </w:rPr>
            </w:pPr>
            <w:r w:rsidRPr="0045084A">
              <w:rPr>
                <w:sz w:val="24"/>
                <w:szCs w:val="24"/>
              </w:rPr>
              <w:t>12,0</w:t>
            </w:r>
          </w:p>
        </w:tc>
        <w:tc>
          <w:tcPr>
            <w:tcW w:w="1134" w:type="dxa"/>
            <w:shd w:val="clear" w:color="auto" w:fill="auto"/>
          </w:tcPr>
          <w:p w:rsidR="00C93FB2" w:rsidRPr="0045084A" w:rsidRDefault="00C93FB2" w:rsidP="00FB6D18">
            <w:pPr>
              <w:ind w:right="-31"/>
              <w:jc w:val="center"/>
              <w:rPr>
                <w:sz w:val="24"/>
                <w:szCs w:val="24"/>
              </w:rPr>
            </w:pPr>
            <w:r w:rsidRPr="0045084A">
              <w:rPr>
                <w:sz w:val="24"/>
                <w:szCs w:val="24"/>
              </w:rPr>
              <w:t>13,0</w:t>
            </w:r>
          </w:p>
        </w:tc>
        <w:tc>
          <w:tcPr>
            <w:tcW w:w="1276" w:type="dxa"/>
          </w:tcPr>
          <w:p w:rsidR="00C93FB2" w:rsidRPr="0045084A" w:rsidRDefault="00FF2EBD" w:rsidP="00FB6D18">
            <w:pPr>
              <w:ind w:right="-31"/>
              <w:jc w:val="center"/>
              <w:rPr>
                <w:sz w:val="24"/>
                <w:szCs w:val="24"/>
              </w:rPr>
            </w:pPr>
            <w:r w:rsidRPr="0045084A">
              <w:rPr>
                <w:sz w:val="24"/>
                <w:szCs w:val="24"/>
              </w:rPr>
              <w:t>14,0</w:t>
            </w:r>
          </w:p>
        </w:tc>
      </w:tr>
      <w:tr w:rsidR="0045084A" w:rsidRPr="0045084A" w:rsidTr="00FF2EBD">
        <w:tc>
          <w:tcPr>
            <w:tcW w:w="776" w:type="dxa"/>
            <w:shd w:val="clear" w:color="auto" w:fill="auto"/>
          </w:tcPr>
          <w:p w:rsidR="00C93FB2" w:rsidRPr="0045084A" w:rsidRDefault="00C93FB2" w:rsidP="009F59FB">
            <w:pPr>
              <w:ind w:right="-31"/>
              <w:jc w:val="center"/>
              <w:rPr>
                <w:sz w:val="24"/>
                <w:szCs w:val="24"/>
              </w:rPr>
            </w:pPr>
            <w:r w:rsidRPr="0045084A">
              <w:rPr>
                <w:sz w:val="24"/>
                <w:szCs w:val="24"/>
              </w:rPr>
              <w:t>1.2</w:t>
            </w:r>
          </w:p>
        </w:tc>
        <w:tc>
          <w:tcPr>
            <w:tcW w:w="4469" w:type="dxa"/>
            <w:shd w:val="clear" w:color="auto" w:fill="auto"/>
          </w:tcPr>
          <w:p w:rsidR="00C93FB2" w:rsidRPr="0045084A" w:rsidRDefault="00C93FB2" w:rsidP="009F59FB">
            <w:pPr>
              <w:ind w:right="-31"/>
              <w:jc w:val="both"/>
              <w:rPr>
                <w:sz w:val="24"/>
                <w:szCs w:val="24"/>
              </w:rPr>
            </w:pPr>
            <w:r w:rsidRPr="0045084A">
              <w:rPr>
                <w:rFonts w:eastAsia="Times New Roman"/>
                <w:bCs/>
                <w:sz w:val="24"/>
                <w:szCs w:val="24"/>
              </w:rPr>
              <w:t>Уровень антитеррористической безопасности населения при проведении массовых мероприятий</w:t>
            </w:r>
          </w:p>
        </w:tc>
        <w:tc>
          <w:tcPr>
            <w:tcW w:w="851" w:type="dxa"/>
            <w:shd w:val="clear" w:color="auto" w:fill="auto"/>
          </w:tcPr>
          <w:p w:rsidR="00C93FB2" w:rsidRPr="0045084A" w:rsidRDefault="00C93FB2" w:rsidP="009F59FB">
            <w:pPr>
              <w:ind w:right="-31"/>
              <w:jc w:val="center"/>
              <w:rPr>
                <w:sz w:val="24"/>
                <w:szCs w:val="24"/>
              </w:rPr>
            </w:pPr>
            <w:r w:rsidRPr="0045084A">
              <w:rPr>
                <w:sz w:val="24"/>
                <w:szCs w:val="24"/>
              </w:rPr>
              <w:t>%</w:t>
            </w:r>
          </w:p>
        </w:tc>
        <w:tc>
          <w:tcPr>
            <w:tcW w:w="708" w:type="dxa"/>
            <w:shd w:val="clear" w:color="auto" w:fill="auto"/>
          </w:tcPr>
          <w:p w:rsidR="00C93FB2" w:rsidRPr="0045084A" w:rsidRDefault="00C93FB2" w:rsidP="009F59FB">
            <w:pPr>
              <w:ind w:right="-31"/>
              <w:jc w:val="center"/>
              <w:rPr>
                <w:sz w:val="24"/>
                <w:szCs w:val="24"/>
              </w:rPr>
            </w:pPr>
            <w:r w:rsidRPr="0045084A">
              <w:rPr>
                <w:sz w:val="24"/>
                <w:szCs w:val="24"/>
              </w:rPr>
              <w:t>3</w:t>
            </w:r>
          </w:p>
        </w:tc>
        <w:tc>
          <w:tcPr>
            <w:tcW w:w="851" w:type="dxa"/>
            <w:shd w:val="clear" w:color="auto" w:fill="auto"/>
          </w:tcPr>
          <w:p w:rsidR="00C93FB2" w:rsidRPr="0045084A" w:rsidRDefault="00C93FB2" w:rsidP="00C30DB1">
            <w:pPr>
              <w:ind w:right="-31"/>
              <w:jc w:val="center"/>
              <w:rPr>
                <w:sz w:val="24"/>
                <w:szCs w:val="24"/>
              </w:rPr>
            </w:pPr>
            <w:r w:rsidRPr="0045084A">
              <w:rPr>
                <w:sz w:val="24"/>
                <w:szCs w:val="24"/>
              </w:rPr>
              <w:t>-</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90,0</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91,0</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92,0</w:t>
            </w:r>
          </w:p>
        </w:tc>
        <w:tc>
          <w:tcPr>
            <w:tcW w:w="1134" w:type="dxa"/>
            <w:shd w:val="clear" w:color="auto" w:fill="auto"/>
          </w:tcPr>
          <w:p w:rsidR="00C93FB2" w:rsidRPr="0045084A" w:rsidRDefault="00C93FB2" w:rsidP="00DB2570">
            <w:pPr>
              <w:ind w:right="-31"/>
              <w:jc w:val="center"/>
              <w:rPr>
                <w:sz w:val="24"/>
                <w:szCs w:val="24"/>
              </w:rPr>
            </w:pPr>
            <w:r w:rsidRPr="0045084A">
              <w:rPr>
                <w:sz w:val="24"/>
                <w:szCs w:val="24"/>
              </w:rPr>
              <w:t>93,0</w:t>
            </w:r>
          </w:p>
        </w:tc>
        <w:tc>
          <w:tcPr>
            <w:tcW w:w="1134" w:type="dxa"/>
            <w:shd w:val="clear" w:color="auto" w:fill="auto"/>
          </w:tcPr>
          <w:p w:rsidR="00C93FB2" w:rsidRPr="0045084A" w:rsidRDefault="00C93FB2" w:rsidP="00FB6D18">
            <w:pPr>
              <w:ind w:right="-31"/>
              <w:jc w:val="center"/>
              <w:rPr>
                <w:sz w:val="24"/>
                <w:szCs w:val="24"/>
              </w:rPr>
            </w:pPr>
            <w:r w:rsidRPr="0045084A">
              <w:rPr>
                <w:sz w:val="24"/>
                <w:szCs w:val="24"/>
              </w:rPr>
              <w:t>94,0</w:t>
            </w:r>
          </w:p>
        </w:tc>
        <w:tc>
          <w:tcPr>
            <w:tcW w:w="1276" w:type="dxa"/>
          </w:tcPr>
          <w:p w:rsidR="00C93FB2" w:rsidRPr="0045084A" w:rsidRDefault="00FF2EBD" w:rsidP="00FB6D18">
            <w:pPr>
              <w:ind w:right="-31"/>
              <w:jc w:val="center"/>
              <w:rPr>
                <w:sz w:val="24"/>
                <w:szCs w:val="24"/>
              </w:rPr>
            </w:pPr>
            <w:r w:rsidRPr="0045084A">
              <w:rPr>
                <w:sz w:val="24"/>
                <w:szCs w:val="24"/>
              </w:rPr>
              <w:t>95,0</w:t>
            </w:r>
          </w:p>
        </w:tc>
      </w:tr>
      <w:tr w:rsidR="0045084A" w:rsidRPr="0045084A" w:rsidTr="00FF2EBD">
        <w:tc>
          <w:tcPr>
            <w:tcW w:w="776" w:type="dxa"/>
            <w:shd w:val="clear" w:color="auto" w:fill="auto"/>
          </w:tcPr>
          <w:p w:rsidR="00C93FB2" w:rsidRPr="0045084A" w:rsidRDefault="00C93FB2" w:rsidP="009F59FB">
            <w:pPr>
              <w:ind w:right="-31"/>
              <w:jc w:val="center"/>
              <w:rPr>
                <w:sz w:val="24"/>
                <w:szCs w:val="24"/>
              </w:rPr>
            </w:pPr>
            <w:r w:rsidRPr="0045084A">
              <w:rPr>
                <w:sz w:val="24"/>
                <w:szCs w:val="24"/>
              </w:rPr>
              <w:t>1.3</w:t>
            </w:r>
          </w:p>
        </w:tc>
        <w:tc>
          <w:tcPr>
            <w:tcW w:w="4469" w:type="dxa"/>
            <w:shd w:val="clear" w:color="auto" w:fill="auto"/>
          </w:tcPr>
          <w:p w:rsidR="00C93FB2" w:rsidRPr="0045084A" w:rsidRDefault="00C93FB2" w:rsidP="009F59FB">
            <w:pPr>
              <w:ind w:right="-31"/>
              <w:jc w:val="both"/>
              <w:rPr>
                <w:sz w:val="24"/>
                <w:szCs w:val="24"/>
              </w:rPr>
            </w:pPr>
            <w:r w:rsidRPr="0045084A">
              <w:rPr>
                <w:bCs/>
                <w:sz w:val="24"/>
                <w:szCs w:val="24"/>
              </w:rPr>
              <w:t>Количество изготовленных плакатов, листовок-памяток по теме антитеррористической защищенности для получения населением знаний и навыков по безопасному поведению в случае угрозы или совершения террористического акта</w:t>
            </w:r>
          </w:p>
        </w:tc>
        <w:tc>
          <w:tcPr>
            <w:tcW w:w="851" w:type="dxa"/>
            <w:shd w:val="clear" w:color="auto" w:fill="auto"/>
          </w:tcPr>
          <w:p w:rsidR="00C93FB2" w:rsidRPr="0045084A" w:rsidRDefault="00C93FB2" w:rsidP="009F59FB">
            <w:pPr>
              <w:ind w:right="-31"/>
              <w:jc w:val="center"/>
              <w:rPr>
                <w:sz w:val="24"/>
                <w:szCs w:val="24"/>
              </w:rPr>
            </w:pPr>
            <w:r w:rsidRPr="0045084A">
              <w:rPr>
                <w:sz w:val="24"/>
                <w:szCs w:val="24"/>
              </w:rPr>
              <w:t>тыс. шт.</w:t>
            </w:r>
          </w:p>
        </w:tc>
        <w:tc>
          <w:tcPr>
            <w:tcW w:w="708" w:type="dxa"/>
            <w:shd w:val="clear" w:color="auto" w:fill="auto"/>
          </w:tcPr>
          <w:p w:rsidR="00C93FB2" w:rsidRPr="0045084A" w:rsidRDefault="00C93FB2" w:rsidP="009F59FB">
            <w:pPr>
              <w:ind w:right="-31"/>
              <w:jc w:val="center"/>
              <w:rPr>
                <w:sz w:val="24"/>
                <w:szCs w:val="24"/>
              </w:rPr>
            </w:pPr>
            <w:r w:rsidRPr="0045084A">
              <w:rPr>
                <w:sz w:val="24"/>
                <w:szCs w:val="24"/>
              </w:rPr>
              <w:t>3</w:t>
            </w:r>
          </w:p>
        </w:tc>
        <w:tc>
          <w:tcPr>
            <w:tcW w:w="851" w:type="dxa"/>
            <w:shd w:val="clear" w:color="auto" w:fill="auto"/>
          </w:tcPr>
          <w:p w:rsidR="00C93FB2" w:rsidRPr="0045084A" w:rsidRDefault="00C93FB2" w:rsidP="00C30DB1">
            <w:pPr>
              <w:ind w:right="-31"/>
              <w:jc w:val="center"/>
              <w:rPr>
                <w:sz w:val="24"/>
                <w:szCs w:val="24"/>
              </w:rPr>
            </w:pPr>
            <w:r w:rsidRPr="0045084A">
              <w:rPr>
                <w:sz w:val="24"/>
                <w:szCs w:val="24"/>
              </w:rPr>
              <w:t>2,0</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4,0</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4,0</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4,0</w:t>
            </w:r>
          </w:p>
        </w:tc>
        <w:tc>
          <w:tcPr>
            <w:tcW w:w="1134" w:type="dxa"/>
            <w:shd w:val="clear" w:color="auto" w:fill="auto"/>
          </w:tcPr>
          <w:p w:rsidR="00C93FB2" w:rsidRPr="0045084A" w:rsidRDefault="00C93FB2" w:rsidP="00DB2570">
            <w:pPr>
              <w:ind w:right="-31"/>
              <w:jc w:val="center"/>
              <w:rPr>
                <w:sz w:val="24"/>
                <w:szCs w:val="24"/>
              </w:rPr>
            </w:pPr>
            <w:r w:rsidRPr="0045084A">
              <w:rPr>
                <w:sz w:val="24"/>
                <w:szCs w:val="24"/>
              </w:rPr>
              <w:t>4,0</w:t>
            </w:r>
          </w:p>
        </w:tc>
        <w:tc>
          <w:tcPr>
            <w:tcW w:w="1134" w:type="dxa"/>
            <w:shd w:val="clear" w:color="auto" w:fill="auto"/>
          </w:tcPr>
          <w:p w:rsidR="00C93FB2" w:rsidRPr="0045084A" w:rsidRDefault="00C93FB2" w:rsidP="00FB6D18">
            <w:pPr>
              <w:ind w:right="-31"/>
              <w:jc w:val="center"/>
              <w:rPr>
                <w:sz w:val="24"/>
                <w:szCs w:val="24"/>
              </w:rPr>
            </w:pPr>
            <w:r w:rsidRPr="0045084A">
              <w:rPr>
                <w:sz w:val="24"/>
                <w:szCs w:val="24"/>
              </w:rPr>
              <w:t>4,0</w:t>
            </w:r>
          </w:p>
        </w:tc>
        <w:tc>
          <w:tcPr>
            <w:tcW w:w="1276" w:type="dxa"/>
          </w:tcPr>
          <w:p w:rsidR="00C93FB2" w:rsidRPr="0045084A" w:rsidRDefault="00FF2EBD" w:rsidP="00FB6D18">
            <w:pPr>
              <w:ind w:right="-31"/>
              <w:jc w:val="center"/>
              <w:rPr>
                <w:sz w:val="24"/>
                <w:szCs w:val="24"/>
              </w:rPr>
            </w:pPr>
            <w:r w:rsidRPr="0045084A">
              <w:rPr>
                <w:sz w:val="24"/>
                <w:szCs w:val="24"/>
              </w:rPr>
              <w:t>4,0</w:t>
            </w:r>
          </w:p>
        </w:tc>
      </w:tr>
      <w:tr w:rsidR="0045084A" w:rsidRPr="0045084A" w:rsidTr="00FF2EBD">
        <w:tc>
          <w:tcPr>
            <w:tcW w:w="776" w:type="dxa"/>
            <w:shd w:val="clear" w:color="auto" w:fill="auto"/>
          </w:tcPr>
          <w:p w:rsidR="00C93FB2" w:rsidRPr="0045084A" w:rsidRDefault="00C93FB2" w:rsidP="009F59FB">
            <w:pPr>
              <w:ind w:right="-31"/>
              <w:jc w:val="center"/>
              <w:rPr>
                <w:sz w:val="24"/>
                <w:szCs w:val="24"/>
              </w:rPr>
            </w:pPr>
            <w:r w:rsidRPr="0045084A">
              <w:rPr>
                <w:sz w:val="24"/>
                <w:szCs w:val="24"/>
              </w:rPr>
              <w:t>1.4</w:t>
            </w:r>
          </w:p>
        </w:tc>
        <w:tc>
          <w:tcPr>
            <w:tcW w:w="4469" w:type="dxa"/>
            <w:shd w:val="clear" w:color="auto" w:fill="auto"/>
          </w:tcPr>
          <w:p w:rsidR="00C93FB2" w:rsidRPr="0045084A" w:rsidRDefault="00C93FB2" w:rsidP="009F59FB">
            <w:pPr>
              <w:ind w:right="-31"/>
              <w:jc w:val="both"/>
              <w:rPr>
                <w:bCs/>
                <w:sz w:val="24"/>
                <w:szCs w:val="24"/>
              </w:rPr>
            </w:pPr>
            <w:r w:rsidRPr="0045084A">
              <w:rPr>
                <w:bCs/>
                <w:sz w:val="24"/>
                <w:szCs w:val="24"/>
              </w:rPr>
              <w:t>Количество изготовленных баннеров антитеррористической тематики</w:t>
            </w:r>
          </w:p>
        </w:tc>
        <w:tc>
          <w:tcPr>
            <w:tcW w:w="851" w:type="dxa"/>
            <w:shd w:val="clear" w:color="auto" w:fill="auto"/>
          </w:tcPr>
          <w:p w:rsidR="00C93FB2" w:rsidRPr="0045084A" w:rsidRDefault="00C93FB2" w:rsidP="009F59FB">
            <w:pPr>
              <w:ind w:right="-31"/>
              <w:jc w:val="center"/>
              <w:rPr>
                <w:sz w:val="24"/>
                <w:szCs w:val="24"/>
              </w:rPr>
            </w:pPr>
            <w:r w:rsidRPr="0045084A">
              <w:rPr>
                <w:sz w:val="24"/>
                <w:szCs w:val="24"/>
              </w:rPr>
              <w:t>шт.</w:t>
            </w:r>
          </w:p>
        </w:tc>
        <w:tc>
          <w:tcPr>
            <w:tcW w:w="708" w:type="dxa"/>
            <w:shd w:val="clear" w:color="auto" w:fill="auto"/>
          </w:tcPr>
          <w:p w:rsidR="00C93FB2" w:rsidRPr="0045084A" w:rsidRDefault="00C93FB2" w:rsidP="009F59FB">
            <w:pPr>
              <w:ind w:right="-31"/>
              <w:jc w:val="center"/>
              <w:rPr>
                <w:sz w:val="24"/>
                <w:szCs w:val="24"/>
              </w:rPr>
            </w:pPr>
            <w:r w:rsidRPr="0045084A">
              <w:rPr>
                <w:sz w:val="24"/>
                <w:szCs w:val="24"/>
              </w:rPr>
              <w:t>3</w:t>
            </w:r>
          </w:p>
        </w:tc>
        <w:tc>
          <w:tcPr>
            <w:tcW w:w="851" w:type="dxa"/>
            <w:shd w:val="clear" w:color="auto" w:fill="auto"/>
          </w:tcPr>
          <w:p w:rsidR="00C93FB2" w:rsidRPr="0045084A" w:rsidRDefault="00C93FB2" w:rsidP="00C30DB1">
            <w:pPr>
              <w:ind w:right="-31"/>
              <w:jc w:val="center"/>
              <w:rPr>
                <w:sz w:val="24"/>
                <w:szCs w:val="24"/>
              </w:rPr>
            </w:pPr>
            <w:r w:rsidRPr="0045084A">
              <w:rPr>
                <w:sz w:val="24"/>
                <w:szCs w:val="24"/>
              </w:rPr>
              <w:t>-</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4</w:t>
            </w:r>
          </w:p>
        </w:tc>
        <w:tc>
          <w:tcPr>
            <w:tcW w:w="1134" w:type="dxa"/>
            <w:shd w:val="clear" w:color="auto" w:fill="auto"/>
          </w:tcPr>
          <w:p w:rsidR="00C93FB2" w:rsidRPr="0045084A" w:rsidRDefault="00C93FB2" w:rsidP="009F59FB">
            <w:pPr>
              <w:ind w:right="-31"/>
              <w:jc w:val="center"/>
              <w:rPr>
                <w:sz w:val="24"/>
                <w:szCs w:val="24"/>
              </w:rPr>
            </w:pPr>
            <w:r w:rsidRPr="0045084A">
              <w:rPr>
                <w:sz w:val="24"/>
                <w:szCs w:val="24"/>
              </w:rPr>
              <w:t>-</w:t>
            </w:r>
          </w:p>
        </w:tc>
        <w:tc>
          <w:tcPr>
            <w:tcW w:w="1134" w:type="dxa"/>
            <w:shd w:val="clear" w:color="auto" w:fill="auto"/>
          </w:tcPr>
          <w:p w:rsidR="00C93FB2" w:rsidRPr="0045084A" w:rsidRDefault="00C93FB2" w:rsidP="00DB2570">
            <w:pPr>
              <w:ind w:right="-31"/>
              <w:jc w:val="center"/>
              <w:rPr>
                <w:sz w:val="24"/>
                <w:szCs w:val="24"/>
              </w:rPr>
            </w:pPr>
            <w:r w:rsidRPr="0045084A">
              <w:rPr>
                <w:sz w:val="24"/>
                <w:szCs w:val="24"/>
              </w:rPr>
              <w:t>-</w:t>
            </w:r>
          </w:p>
        </w:tc>
        <w:tc>
          <w:tcPr>
            <w:tcW w:w="1134" w:type="dxa"/>
            <w:shd w:val="clear" w:color="auto" w:fill="auto"/>
          </w:tcPr>
          <w:p w:rsidR="00C93FB2" w:rsidRPr="0045084A" w:rsidRDefault="00C93FB2" w:rsidP="00FB6D18">
            <w:pPr>
              <w:ind w:right="-31"/>
              <w:jc w:val="center"/>
              <w:rPr>
                <w:sz w:val="24"/>
                <w:szCs w:val="24"/>
              </w:rPr>
            </w:pPr>
            <w:r w:rsidRPr="0045084A">
              <w:rPr>
                <w:sz w:val="24"/>
                <w:szCs w:val="24"/>
              </w:rPr>
              <w:t>-</w:t>
            </w:r>
          </w:p>
        </w:tc>
        <w:tc>
          <w:tcPr>
            <w:tcW w:w="1276" w:type="dxa"/>
          </w:tcPr>
          <w:p w:rsidR="00C93FB2" w:rsidRPr="0045084A" w:rsidRDefault="00950190" w:rsidP="00FB6D18">
            <w:pPr>
              <w:ind w:right="-31"/>
              <w:jc w:val="center"/>
              <w:rPr>
                <w:sz w:val="24"/>
                <w:szCs w:val="24"/>
              </w:rPr>
            </w:pPr>
            <w:r w:rsidRPr="0045084A">
              <w:rPr>
                <w:sz w:val="24"/>
                <w:szCs w:val="24"/>
              </w:rPr>
              <w:t>-</w:t>
            </w:r>
          </w:p>
        </w:tc>
      </w:tr>
      <w:tr w:rsidR="00FF2EBD" w:rsidRPr="0045084A" w:rsidTr="00D82828">
        <w:tc>
          <w:tcPr>
            <w:tcW w:w="14601" w:type="dxa"/>
            <w:gridSpan w:val="11"/>
            <w:shd w:val="clear" w:color="auto" w:fill="auto"/>
          </w:tcPr>
          <w:p w:rsidR="00FF2EBD" w:rsidRPr="0045084A" w:rsidRDefault="00FF2EBD" w:rsidP="00586493">
            <w:pPr>
              <w:pStyle w:val="ConsPlusNormal0"/>
              <w:jc w:val="both"/>
            </w:pPr>
            <w:r w:rsidRPr="0045084A">
              <w:t>--------------------------------</w:t>
            </w:r>
          </w:p>
          <w:p w:rsidR="00FF2EBD" w:rsidRPr="0045084A" w:rsidRDefault="00FF2EBD" w:rsidP="009F59FB">
            <w:pPr>
              <w:pStyle w:val="ConsPlusNormal0"/>
              <w:ind w:firstLine="709"/>
              <w:rPr>
                <w:sz w:val="24"/>
              </w:rPr>
            </w:pPr>
          </w:p>
          <w:p w:rsidR="00FF2EBD" w:rsidRPr="0045084A" w:rsidRDefault="00FF2EBD" w:rsidP="009F59FB">
            <w:pPr>
              <w:pStyle w:val="ConsPlusNormal0"/>
              <w:ind w:firstLine="709"/>
              <w:rPr>
                <w:sz w:val="24"/>
              </w:rPr>
            </w:pPr>
            <w:r w:rsidRPr="0045084A">
              <w:rPr>
                <w:sz w:val="24"/>
              </w:rPr>
              <w:lastRenderedPageBreak/>
              <w:t>&lt;1&gt; Отмечается:</w:t>
            </w:r>
          </w:p>
          <w:p w:rsidR="00FF2EBD" w:rsidRPr="0045084A" w:rsidRDefault="00FF2EBD" w:rsidP="009F59FB">
            <w:pPr>
              <w:pStyle w:val="ConsPlusNormal0"/>
              <w:ind w:firstLine="709"/>
              <w:rPr>
                <w:sz w:val="24"/>
              </w:rPr>
            </w:pPr>
            <w:r w:rsidRPr="0045084A">
              <w:rPr>
                <w:sz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F2EBD" w:rsidRPr="0045084A" w:rsidRDefault="00FF2EBD" w:rsidP="009F59FB">
            <w:pPr>
              <w:pStyle w:val="ConsPlusNormal0"/>
              <w:ind w:firstLine="709"/>
              <w:rPr>
                <w:sz w:val="24"/>
              </w:rPr>
            </w:pPr>
            <w:r w:rsidRPr="0045084A">
              <w:rPr>
                <w:sz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w:t>
            </w:r>
          </w:p>
          <w:p w:rsidR="00FF2EBD" w:rsidRPr="0045084A" w:rsidRDefault="00FF2EBD" w:rsidP="009F59FB">
            <w:pPr>
              <w:pStyle w:val="ConsPlusNormal0"/>
              <w:ind w:firstLine="709"/>
              <w:rPr>
                <w:sz w:val="24"/>
              </w:rPr>
            </w:pPr>
          </w:p>
          <w:p w:rsidR="00FF2EBD" w:rsidRPr="0045084A" w:rsidRDefault="00FF2EBD" w:rsidP="009F59FB">
            <w:pPr>
              <w:pStyle w:val="ConsPlusNormal0"/>
              <w:ind w:firstLine="709"/>
              <w:rPr>
                <w:sz w:val="24"/>
              </w:rPr>
            </w:pPr>
            <w:r w:rsidRPr="0045084A">
              <w:rPr>
                <w:sz w:val="24"/>
              </w:rPr>
              <w:t>соответствующего правового акта;</w:t>
            </w:r>
          </w:p>
          <w:p w:rsidR="00FF2EBD" w:rsidRPr="0045084A" w:rsidRDefault="00FF2EBD" w:rsidP="009F59FB">
            <w:pPr>
              <w:pStyle w:val="ConsPlusNormal0"/>
              <w:ind w:firstLine="709"/>
              <w:rPr>
                <w:sz w:val="24"/>
              </w:rPr>
            </w:pPr>
            <w:r w:rsidRPr="0045084A">
              <w:rPr>
                <w:sz w:val="24"/>
              </w:rPr>
              <w:t>если целевой показатель рассчитывается по методике, включенной в состав муниципальной программы, присваивается статус «3».</w:t>
            </w:r>
          </w:p>
          <w:p w:rsidR="00FF2EBD" w:rsidRPr="0045084A" w:rsidRDefault="00FF2EBD" w:rsidP="00586493">
            <w:pPr>
              <w:pStyle w:val="ConsPlusNormal0"/>
              <w:jc w:val="both"/>
            </w:pPr>
            <w:bookmarkStart w:id="1" w:name="P718"/>
            <w:bookmarkEnd w:id="1"/>
            <w:r w:rsidRPr="0045084A">
              <w:rPr>
                <w:sz w:val="24"/>
                <w:szCs w:val="28"/>
              </w:rPr>
              <w:t>&lt;2&gt; Год, предшествующий году утверждения муниципальной программы.</w:t>
            </w:r>
          </w:p>
        </w:tc>
      </w:tr>
    </w:tbl>
    <w:p w:rsidR="009522B8" w:rsidRPr="0045084A" w:rsidRDefault="009522B8" w:rsidP="0064126C">
      <w:pPr>
        <w:pStyle w:val="ConsPlusNormal0"/>
        <w:ind w:right="-31" w:firstLine="540"/>
        <w:jc w:val="center"/>
      </w:pPr>
    </w:p>
    <w:p w:rsidR="0054045D" w:rsidRPr="0045084A" w:rsidRDefault="0054045D" w:rsidP="0064126C">
      <w:pPr>
        <w:pStyle w:val="ConsPlusNormal0"/>
        <w:ind w:right="-31" w:firstLine="540"/>
        <w:jc w:val="center"/>
        <w:rPr>
          <w:b/>
        </w:rPr>
      </w:pPr>
      <w:r w:rsidRPr="0045084A">
        <w:rPr>
          <w:b/>
        </w:rPr>
        <w:t>СВЕДЕНИЯ</w:t>
      </w:r>
    </w:p>
    <w:p w:rsidR="0054045D" w:rsidRPr="0045084A" w:rsidRDefault="0054045D" w:rsidP="0064126C">
      <w:pPr>
        <w:pStyle w:val="ConsPlusNormal0"/>
        <w:ind w:right="-31" w:firstLine="540"/>
        <w:jc w:val="center"/>
        <w:rPr>
          <w:b/>
        </w:rPr>
      </w:pPr>
      <w:r w:rsidRPr="0045084A">
        <w:rPr>
          <w:b/>
        </w:rPr>
        <w:t>о порядке сбора информации и методике расчета целевых</w:t>
      </w:r>
    </w:p>
    <w:p w:rsidR="0054045D" w:rsidRPr="0045084A" w:rsidRDefault="0054045D" w:rsidP="0064126C">
      <w:pPr>
        <w:pStyle w:val="ConsPlusNormal0"/>
        <w:ind w:right="-31" w:firstLine="540"/>
        <w:jc w:val="center"/>
        <w:rPr>
          <w:b/>
        </w:rPr>
      </w:pPr>
      <w:r w:rsidRPr="0045084A">
        <w:rPr>
          <w:b/>
        </w:rPr>
        <w:t>показателей муниципальной программы</w:t>
      </w:r>
    </w:p>
    <w:p w:rsidR="0054045D" w:rsidRPr="0045084A" w:rsidRDefault="00D72A91" w:rsidP="0064126C">
      <w:pPr>
        <w:pStyle w:val="ConsPlusNormal0"/>
        <w:ind w:right="-31" w:firstLine="540"/>
        <w:jc w:val="center"/>
        <w:rPr>
          <w:b/>
        </w:rPr>
      </w:pPr>
      <w:r w:rsidRPr="0045084A">
        <w:rPr>
          <w:b/>
        </w:rPr>
        <w:t>«Внедрение гражда</w:t>
      </w:r>
      <w:r w:rsidR="006D553A" w:rsidRPr="0045084A">
        <w:rPr>
          <w:b/>
        </w:rPr>
        <w:t>нских технологий противодействию терроризма</w:t>
      </w:r>
      <w:r w:rsidR="0054045D" w:rsidRPr="0045084A">
        <w:rPr>
          <w:b/>
        </w:rPr>
        <w:t>»</w:t>
      </w:r>
    </w:p>
    <w:p w:rsidR="00140CF7" w:rsidRPr="0045084A" w:rsidRDefault="00140CF7" w:rsidP="0064126C">
      <w:pPr>
        <w:pStyle w:val="ConsPlusNormal0"/>
        <w:ind w:right="-31" w:firstLine="540"/>
        <w:jc w:val="center"/>
        <w:rPr>
          <w:b/>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672"/>
        <w:gridCol w:w="1305"/>
        <w:gridCol w:w="1530"/>
        <w:gridCol w:w="2127"/>
        <w:gridCol w:w="2126"/>
        <w:gridCol w:w="2268"/>
        <w:gridCol w:w="1843"/>
      </w:tblGrid>
      <w:tr w:rsidR="0054045D" w:rsidRPr="0045084A" w:rsidTr="00C30DB1">
        <w:tc>
          <w:tcPr>
            <w:tcW w:w="730" w:type="dxa"/>
            <w:shd w:val="clear" w:color="auto" w:fill="auto"/>
          </w:tcPr>
          <w:p w:rsidR="0054045D" w:rsidRPr="0045084A" w:rsidRDefault="0054045D" w:rsidP="00586493">
            <w:pPr>
              <w:ind w:right="-31"/>
              <w:jc w:val="center"/>
              <w:rPr>
                <w:sz w:val="24"/>
                <w:szCs w:val="24"/>
              </w:rPr>
            </w:pPr>
            <w:r w:rsidRPr="0045084A">
              <w:rPr>
                <w:sz w:val="24"/>
                <w:szCs w:val="24"/>
              </w:rPr>
              <w:t>№ п/п</w:t>
            </w:r>
          </w:p>
        </w:tc>
        <w:tc>
          <w:tcPr>
            <w:tcW w:w="2672" w:type="dxa"/>
            <w:shd w:val="clear" w:color="auto" w:fill="auto"/>
          </w:tcPr>
          <w:p w:rsidR="0054045D" w:rsidRPr="0045084A" w:rsidRDefault="0054045D" w:rsidP="00586493">
            <w:pPr>
              <w:ind w:right="-31"/>
              <w:jc w:val="center"/>
              <w:rPr>
                <w:sz w:val="24"/>
                <w:szCs w:val="24"/>
              </w:rPr>
            </w:pPr>
            <w:r w:rsidRPr="0045084A">
              <w:rPr>
                <w:sz w:val="24"/>
                <w:szCs w:val="24"/>
              </w:rPr>
              <w:t>Наименование целевого показателя</w:t>
            </w:r>
          </w:p>
        </w:tc>
        <w:tc>
          <w:tcPr>
            <w:tcW w:w="1305" w:type="dxa"/>
            <w:shd w:val="clear" w:color="auto" w:fill="auto"/>
          </w:tcPr>
          <w:p w:rsidR="0054045D" w:rsidRPr="0045084A" w:rsidRDefault="0054045D" w:rsidP="00586493">
            <w:pPr>
              <w:ind w:right="-31"/>
              <w:jc w:val="center"/>
              <w:rPr>
                <w:sz w:val="24"/>
                <w:szCs w:val="24"/>
              </w:rPr>
            </w:pPr>
            <w:r w:rsidRPr="0045084A">
              <w:rPr>
                <w:sz w:val="24"/>
                <w:szCs w:val="24"/>
              </w:rPr>
              <w:t>Единица изменения</w:t>
            </w:r>
          </w:p>
        </w:tc>
        <w:tc>
          <w:tcPr>
            <w:tcW w:w="1530" w:type="dxa"/>
            <w:shd w:val="clear" w:color="auto" w:fill="auto"/>
          </w:tcPr>
          <w:p w:rsidR="0054045D" w:rsidRPr="0045084A" w:rsidRDefault="0054045D" w:rsidP="00586493">
            <w:pPr>
              <w:ind w:right="-31"/>
              <w:jc w:val="center"/>
              <w:rPr>
                <w:sz w:val="24"/>
                <w:szCs w:val="24"/>
              </w:rPr>
            </w:pPr>
            <w:r w:rsidRPr="0045084A">
              <w:rPr>
                <w:sz w:val="24"/>
                <w:szCs w:val="24"/>
              </w:rPr>
              <w:t>Тенденция развития целевого показателя</w:t>
            </w:r>
          </w:p>
        </w:tc>
        <w:tc>
          <w:tcPr>
            <w:tcW w:w="2127" w:type="dxa"/>
            <w:shd w:val="clear" w:color="auto" w:fill="auto"/>
          </w:tcPr>
          <w:p w:rsidR="0054045D" w:rsidRPr="0045084A" w:rsidRDefault="0054045D" w:rsidP="00586493">
            <w:pPr>
              <w:ind w:right="-31"/>
              <w:jc w:val="center"/>
              <w:rPr>
                <w:sz w:val="24"/>
                <w:szCs w:val="24"/>
              </w:rPr>
            </w:pPr>
            <w:r w:rsidRPr="0045084A">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54045D" w:rsidRPr="0045084A" w:rsidRDefault="0054045D" w:rsidP="00586493">
            <w:pPr>
              <w:ind w:right="-31"/>
              <w:jc w:val="center"/>
              <w:rPr>
                <w:sz w:val="24"/>
                <w:szCs w:val="24"/>
              </w:rPr>
            </w:pPr>
            <w:r w:rsidRPr="0045084A">
              <w:rPr>
                <w:sz w:val="24"/>
                <w:szCs w:val="24"/>
              </w:rPr>
              <w:t>Источник исходных данных для расчета значения (формирования данных) целевого показателя</w:t>
            </w:r>
          </w:p>
        </w:tc>
        <w:tc>
          <w:tcPr>
            <w:tcW w:w="2268" w:type="dxa"/>
            <w:shd w:val="clear" w:color="auto" w:fill="auto"/>
          </w:tcPr>
          <w:p w:rsidR="0054045D" w:rsidRPr="0045084A" w:rsidRDefault="0054045D" w:rsidP="00586493">
            <w:pPr>
              <w:ind w:right="-31"/>
              <w:jc w:val="center"/>
              <w:rPr>
                <w:sz w:val="24"/>
                <w:szCs w:val="24"/>
              </w:rPr>
            </w:pPr>
            <w:r w:rsidRPr="0045084A">
              <w:rPr>
                <w:sz w:val="24"/>
                <w:szCs w:val="24"/>
              </w:rPr>
              <w:t>Ответственный за сбор данных и расчет целевого показателя</w:t>
            </w:r>
          </w:p>
        </w:tc>
        <w:tc>
          <w:tcPr>
            <w:tcW w:w="1843" w:type="dxa"/>
            <w:shd w:val="clear" w:color="auto" w:fill="auto"/>
          </w:tcPr>
          <w:p w:rsidR="0054045D" w:rsidRPr="0045084A" w:rsidRDefault="0054045D" w:rsidP="00586493">
            <w:pPr>
              <w:ind w:right="-31"/>
              <w:jc w:val="center"/>
              <w:rPr>
                <w:sz w:val="24"/>
                <w:szCs w:val="24"/>
              </w:rPr>
            </w:pPr>
            <w:r w:rsidRPr="0045084A">
              <w:rPr>
                <w:sz w:val="24"/>
                <w:szCs w:val="24"/>
              </w:rPr>
              <w:t>Временные характ</w:t>
            </w:r>
            <w:r w:rsidR="008D44EC" w:rsidRPr="0045084A">
              <w:rPr>
                <w:sz w:val="24"/>
                <w:szCs w:val="24"/>
              </w:rPr>
              <w:t>еристики целевого показателя</w:t>
            </w:r>
          </w:p>
        </w:tc>
      </w:tr>
    </w:tbl>
    <w:p w:rsidR="00C30DB1" w:rsidRPr="0045084A" w:rsidRDefault="00C30DB1">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681"/>
        <w:gridCol w:w="1305"/>
        <w:gridCol w:w="1530"/>
        <w:gridCol w:w="2127"/>
        <w:gridCol w:w="2126"/>
        <w:gridCol w:w="2268"/>
        <w:gridCol w:w="1843"/>
      </w:tblGrid>
      <w:tr w:rsidR="0045084A" w:rsidRPr="0045084A" w:rsidTr="00C30DB1">
        <w:trPr>
          <w:tblHeader/>
        </w:trPr>
        <w:tc>
          <w:tcPr>
            <w:tcW w:w="721" w:type="dxa"/>
            <w:shd w:val="clear" w:color="auto" w:fill="auto"/>
          </w:tcPr>
          <w:p w:rsidR="0054045D" w:rsidRPr="0045084A" w:rsidRDefault="0054045D" w:rsidP="00774D86">
            <w:pPr>
              <w:ind w:right="-31"/>
              <w:jc w:val="center"/>
              <w:rPr>
                <w:sz w:val="24"/>
                <w:szCs w:val="24"/>
              </w:rPr>
            </w:pPr>
            <w:r w:rsidRPr="0045084A">
              <w:rPr>
                <w:sz w:val="24"/>
                <w:szCs w:val="24"/>
              </w:rPr>
              <w:lastRenderedPageBreak/>
              <w:t>1</w:t>
            </w:r>
          </w:p>
        </w:tc>
        <w:tc>
          <w:tcPr>
            <w:tcW w:w="2681" w:type="dxa"/>
            <w:shd w:val="clear" w:color="auto" w:fill="auto"/>
          </w:tcPr>
          <w:p w:rsidR="0054045D" w:rsidRPr="0045084A" w:rsidRDefault="0054045D" w:rsidP="00774D86">
            <w:pPr>
              <w:ind w:right="-31"/>
              <w:jc w:val="center"/>
              <w:rPr>
                <w:sz w:val="24"/>
                <w:szCs w:val="24"/>
              </w:rPr>
            </w:pPr>
            <w:r w:rsidRPr="0045084A">
              <w:rPr>
                <w:sz w:val="24"/>
                <w:szCs w:val="24"/>
              </w:rPr>
              <w:t>2</w:t>
            </w:r>
          </w:p>
        </w:tc>
        <w:tc>
          <w:tcPr>
            <w:tcW w:w="1305" w:type="dxa"/>
            <w:shd w:val="clear" w:color="auto" w:fill="auto"/>
          </w:tcPr>
          <w:p w:rsidR="0054045D" w:rsidRPr="0045084A" w:rsidRDefault="0054045D" w:rsidP="00774D86">
            <w:pPr>
              <w:ind w:right="-31"/>
              <w:jc w:val="center"/>
              <w:rPr>
                <w:sz w:val="24"/>
                <w:szCs w:val="24"/>
              </w:rPr>
            </w:pPr>
            <w:r w:rsidRPr="0045084A">
              <w:rPr>
                <w:sz w:val="24"/>
                <w:szCs w:val="24"/>
              </w:rPr>
              <w:t>3</w:t>
            </w:r>
          </w:p>
        </w:tc>
        <w:tc>
          <w:tcPr>
            <w:tcW w:w="1530" w:type="dxa"/>
            <w:shd w:val="clear" w:color="auto" w:fill="auto"/>
          </w:tcPr>
          <w:p w:rsidR="0054045D" w:rsidRPr="0045084A" w:rsidRDefault="0054045D" w:rsidP="00774D86">
            <w:pPr>
              <w:ind w:right="-31"/>
              <w:jc w:val="center"/>
              <w:rPr>
                <w:sz w:val="24"/>
                <w:szCs w:val="24"/>
              </w:rPr>
            </w:pPr>
            <w:r w:rsidRPr="0045084A">
              <w:rPr>
                <w:sz w:val="24"/>
                <w:szCs w:val="24"/>
              </w:rPr>
              <w:t>4</w:t>
            </w:r>
          </w:p>
        </w:tc>
        <w:tc>
          <w:tcPr>
            <w:tcW w:w="2127" w:type="dxa"/>
            <w:shd w:val="clear" w:color="auto" w:fill="auto"/>
          </w:tcPr>
          <w:p w:rsidR="0054045D" w:rsidRPr="0045084A" w:rsidRDefault="0054045D" w:rsidP="00774D86">
            <w:pPr>
              <w:ind w:right="-31"/>
              <w:jc w:val="center"/>
              <w:rPr>
                <w:sz w:val="24"/>
                <w:szCs w:val="24"/>
              </w:rPr>
            </w:pPr>
            <w:r w:rsidRPr="0045084A">
              <w:rPr>
                <w:sz w:val="24"/>
                <w:szCs w:val="24"/>
              </w:rPr>
              <w:t>5</w:t>
            </w:r>
          </w:p>
        </w:tc>
        <w:tc>
          <w:tcPr>
            <w:tcW w:w="2126" w:type="dxa"/>
            <w:shd w:val="clear" w:color="auto" w:fill="auto"/>
          </w:tcPr>
          <w:p w:rsidR="0054045D" w:rsidRPr="0045084A" w:rsidRDefault="0054045D" w:rsidP="00774D86">
            <w:pPr>
              <w:ind w:right="-31"/>
              <w:jc w:val="center"/>
              <w:rPr>
                <w:sz w:val="24"/>
                <w:szCs w:val="24"/>
              </w:rPr>
            </w:pPr>
            <w:r w:rsidRPr="0045084A">
              <w:rPr>
                <w:sz w:val="24"/>
                <w:szCs w:val="24"/>
              </w:rPr>
              <w:t>6</w:t>
            </w:r>
          </w:p>
        </w:tc>
        <w:tc>
          <w:tcPr>
            <w:tcW w:w="2268" w:type="dxa"/>
            <w:shd w:val="clear" w:color="auto" w:fill="auto"/>
          </w:tcPr>
          <w:p w:rsidR="0054045D" w:rsidRPr="0045084A" w:rsidRDefault="0054045D" w:rsidP="00774D86">
            <w:pPr>
              <w:ind w:right="-31"/>
              <w:jc w:val="center"/>
              <w:rPr>
                <w:sz w:val="24"/>
                <w:szCs w:val="24"/>
              </w:rPr>
            </w:pPr>
            <w:r w:rsidRPr="0045084A">
              <w:rPr>
                <w:sz w:val="24"/>
                <w:szCs w:val="24"/>
              </w:rPr>
              <w:t>7</w:t>
            </w:r>
          </w:p>
        </w:tc>
        <w:tc>
          <w:tcPr>
            <w:tcW w:w="1843" w:type="dxa"/>
            <w:shd w:val="clear" w:color="auto" w:fill="auto"/>
          </w:tcPr>
          <w:p w:rsidR="0054045D" w:rsidRPr="0045084A" w:rsidRDefault="0054045D" w:rsidP="00774D86">
            <w:pPr>
              <w:ind w:right="-31"/>
              <w:jc w:val="center"/>
              <w:rPr>
                <w:sz w:val="24"/>
                <w:szCs w:val="24"/>
              </w:rPr>
            </w:pPr>
            <w:r w:rsidRPr="0045084A">
              <w:rPr>
                <w:sz w:val="24"/>
                <w:szCs w:val="24"/>
              </w:rPr>
              <w:t>8</w:t>
            </w:r>
          </w:p>
        </w:tc>
      </w:tr>
      <w:tr w:rsidR="0045084A" w:rsidRPr="0045084A" w:rsidTr="00586493">
        <w:tc>
          <w:tcPr>
            <w:tcW w:w="721" w:type="dxa"/>
            <w:shd w:val="clear" w:color="auto" w:fill="auto"/>
          </w:tcPr>
          <w:p w:rsidR="0054045D" w:rsidRPr="0045084A" w:rsidRDefault="0054045D" w:rsidP="00586493">
            <w:pPr>
              <w:ind w:right="-31"/>
              <w:rPr>
                <w:sz w:val="24"/>
                <w:szCs w:val="24"/>
              </w:rPr>
            </w:pPr>
          </w:p>
        </w:tc>
        <w:tc>
          <w:tcPr>
            <w:tcW w:w="13880" w:type="dxa"/>
            <w:gridSpan w:val="7"/>
            <w:shd w:val="clear" w:color="auto" w:fill="auto"/>
          </w:tcPr>
          <w:p w:rsidR="0054045D" w:rsidRPr="0045084A" w:rsidRDefault="0054045D" w:rsidP="00774D86">
            <w:pPr>
              <w:ind w:right="-31"/>
              <w:rPr>
                <w:sz w:val="24"/>
                <w:szCs w:val="24"/>
              </w:rPr>
            </w:pPr>
            <w:r w:rsidRPr="0045084A">
              <w:rPr>
                <w:sz w:val="24"/>
                <w:szCs w:val="24"/>
              </w:rPr>
              <w:t>Целевые показатели муниципальной программы</w:t>
            </w:r>
          </w:p>
        </w:tc>
      </w:tr>
      <w:tr w:rsidR="0045084A" w:rsidRPr="0045084A" w:rsidTr="00C30DB1">
        <w:tc>
          <w:tcPr>
            <w:tcW w:w="721" w:type="dxa"/>
            <w:shd w:val="clear" w:color="auto" w:fill="auto"/>
          </w:tcPr>
          <w:p w:rsidR="00774D86" w:rsidRPr="0045084A" w:rsidRDefault="009F59FB" w:rsidP="00C30DB1">
            <w:pPr>
              <w:ind w:right="-31"/>
              <w:jc w:val="center"/>
              <w:rPr>
                <w:sz w:val="24"/>
                <w:szCs w:val="24"/>
              </w:rPr>
            </w:pPr>
            <w:r w:rsidRPr="0045084A">
              <w:rPr>
                <w:sz w:val="24"/>
                <w:szCs w:val="24"/>
              </w:rPr>
              <w:t>1.1</w:t>
            </w:r>
          </w:p>
        </w:tc>
        <w:tc>
          <w:tcPr>
            <w:tcW w:w="2681" w:type="dxa"/>
            <w:shd w:val="clear" w:color="auto" w:fill="auto"/>
          </w:tcPr>
          <w:p w:rsidR="00774D86" w:rsidRPr="0045084A" w:rsidRDefault="00774D86" w:rsidP="00774D86">
            <w:pPr>
              <w:ind w:right="-31"/>
              <w:rPr>
                <w:sz w:val="24"/>
                <w:szCs w:val="24"/>
              </w:rPr>
            </w:pPr>
            <w:r w:rsidRPr="0045084A">
              <w:rPr>
                <w:bCs/>
                <w:sz w:val="24"/>
                <w:szCs w:val="24"/>
              </w:rPr>
              <w:t>Доля социально-значимых объектов, оснащенных техническими средствами защиты, от общего количества социально-значимых объектов, находящихся на территории Темрюкского района</w:t>
            </w:r>
          </w:p>
        </w:tc>
        <w:tc>
          <w:tcPr>
            <w:tcW w:w="1305" w:type="dxa"/>
            <w:shd w:val="clear" w:color="auto" w:fill="auto"/>
          </w:tcPr>
          <w:p w:rsidR="00774D86" w:rsidRPr="0045084A" w:rsidRDefault="00774D86" w:rsidP="009F59FB">
            <w:pPr>
              <w:ind w:right="-31"/>
              <w:jc w:val="center"/>
              <w:rPr>
                <w:sz w:val="24"/>
                <w:szCs w:val="24"/>
              </w:rPr>
            </w:pPr>
            <w:r w:rsidRPr="0045084A">
              <w:rPr>
                <w:sz w:val="24"/>
                <w:szCs w:val="24"/>
              </w:rPr>
              <w:t>%</w:t>
            </w:r>
          </w:p>
        </w:tc>
        <w:tc>
          <w:tcPr>
            <w:tcW w:w="1530" w:type="dxa"/>
            <w:shd w:val="clear" w:color="auto" w:fill="auto"/>
          </w:tcPr>
          <w:p w:rsidR="00774D86" w:rsidRPr="0045084A" w:rsidRDefault="00774D86" w:rsidP="00774D86">
            <w:pPr>
              <w:pStyle w:val="ConsPlusNormal0"/>
              <w:ind w:right="-31"/>
              <w:jc w:val="center"/>
              <w:rPr>
                <w:sz w:val="24"/>
                <w:szCs w:val="24"/>
              </w:rPr>
            </w:pPr>
            <w:r w:rsidRPr="0045084A">
              <w:rPr>
                <w:sz w:val="24"/>
                <w:szCs w:val="24"/>
              </w:rPr>
              <w:t>Увеличение значений</w:t>
            </w:r>
          </w:p>
          <w:p w:rsidR="00774D86" w:rsidRPr="0045084A" w:rsidRDefault="00774D86" w:rsidP="00774D86">
            <w:pPr>
              <w:ind w:right="-31" w:firstLine="540"/>
              <w:jc w:val="center"/>
              <w:rPr>
                <w:sz w:val="24"/>
                <w:szCs w:val="24"/>
              </w:rPr>
            </w:pPr>
          </w:p>
        </w:tc>
        <w:tc>
          <w:tcPr>
            <w:tcW w:w="2127" w:type="dxa"/>
            <w:shd w:val="clear" w:color="auto" w:fill="auto"/>
          </w:tcPr>
          <w:p w:rsidR="00774D86" w:rsidRPr="0045084A" w:rsidRDefault="00774D86" w:rsidP="00774D86">
            <w:pPr>
              <w:ind w:right="-31"/>
              <w:jc w:val="center"/>
              <w:rPr>
                <w:sz w:val="24"/>
                <w:szCs w:val="24"/>
              </w:rPr>
            </w:pPr>
            <w:r w:rsidRPr="0045084A">
              <w:rPr>
                <w:sz w:val="24"/>
                <w:szCs w:val="24"/>
              </w:rPr>
              <w:t xml:space="preserve">Значение показателя определяется отношением фактического количества </w:t>
            </w:r>
            <w:r w:rsidRPr="0045084A">
              <w:rPr>
                <w:bCs/>
                <w:sz w:val="24"/>
                <w:szCs w:val="24"/>
              </w:rPr>
              <w:t>оснащенных техническими средствами защиты социально-значимых объектов (в сфере образования, культуры, физической культуры и спорта), от их общего количества, находящихся на территории Темрюкского района</w:t>
            </w:r>
          </w:p>
        </w:tc>
        <w:tc>
          <w:tcPr>
            <w:tcW w:w="2126" w:type="dxa"/>
            <w:shd w:val="clear" w:color="auto" w:fill="auto"/>
          </w:tcPr>
          <w:p w:rsidR="00774D86" w:rsidRPr="0045084A" w:rsidRDefault="00774D86" w:rsidP="00774D86">
            <w:pPr>
              <w:ind w:right="-31"/>
              <w:jc w:val="center"/>
              <w:rPr>
                <w:sz w:val="24"/>
                <w:szCs w:val="24"/>
              </w:rPr>
            </w:pPr>
            <w:r w:rsidRPr="0045084A">
              <w:rPr>
                <w:sz w:val="24"/>
                <w:szCs w:val="24"/>
              </w:rPr>
              <w:t>Данные управления</w:t>
            </w:r>
          </w:p>
          <w:p w:rsidR="00774D86" w:rsidRPr="0045084A" w:rsidRDefault="00774D86" w:rsidP="00774D86">
            <w:pPr>
              <w:ind w:right="-31"/>
              <w:jc w:val="center"/>
              <w:rPr>
                <w:sz w:val="24"/>
                <w:szCs w:val="24"/>
              </w:rPr>
            </w:pPr>
            <w:r w:rsidRPr="0045084A">
              <w:rPr>
                <w:sz w:val="24"/>
                <w:szCs w:val="24"/>
              </w:rPr>
              <w:t>по профилактике правонарушений и взаимодействия с правоохранительными органами</w:t>
            </w:r>
          </w:p>
          <w:p w:rsidR="00774D86" w:rsidRPr="0045084A" w:rsidRDefault="00774D86" w:rsidP="00774D86">
            <w:pPr>
              <w:ind w:right="-31"/>
              <w:jc w:val="center"/>
              <w:rPr>
                <w:sz w:val="24"/>
                <w:szCs w:val="24"/>
              </w:rPr>
            </w:pPr>
            <w:r w:rsidRPr="0045084A">
              <w:rPr>
                <w:sz w:val="24"/>
                <w:szCs w:val="24"/>
              </w:rPr>
              <w:t>(отчеты по показателям деятельности АТК)</w:t>
            </w:r>
          </w:p>
        </w:tc>
        <w:tc>
          <w:tcPr>
            <w:tcW w:w="2268" w:type="dxa"/>
            <w:shd w:val="clear" w:color="auto" w:fill="auto"/>
          </w:tcPr>
          <w:p w:rsidR="00774D86" w:rsidRPr="0045084A" w:rsidRDefault="00774D86" w:rsidP="00774D86">
            <w:pPr>
              <w:ind w:right="-31"/>
              <w:jc w:val="center"/>
              <w:rPr>
                <w:sz w:val="24"/>
                <w:szCs w:val="24"/>
              </w:rPr>
            </w:pPr>
            <w:r w:rsidRPr="0045084A">
              <w:rPr>
                <w:sz w:val="24"/>
                <w:szCs w:val="24"/>
              </w:rPr>
              <w:t>Управление</w:t>
            </w:r>
          </w:p>
          <w:p w:rsidR="00774D86" w:rsidRPr="0045084A" w:rsidRDefault="00774D86" w:rsidP="00774D86">
            <w:pPr>
              <w:ind w:right="-31"/>
              <w:jc w:val="center"/>
              <w:rPr>
                <w:sz w:val="24"/>
                <w:szCs w:val="24"/>
              </w:rPr>
            </w:pPr>
            <w:r w:rsidRPr="0045084A">
              <w:rPr>
                <w:sz w:val="24"/>
                <w:szCs w:val="24"/>
              </w:rPr>
              <w:t xml:space="preserve">по профилактике правонарушений и взаимодействия </w:t>
            </w:r>
            <w:proofErr w:type="gramStart"/>
            <w:r w:rsidRPr="0045084A">
              <w:rPr>
                <w:sz w:val="24"/>
                <w:szCs w:val="24"/>
              </w:rPr>
              <w:t>с правоохранитель</w:t>
            </w:r>
            <w:proofErr w:type="gramEnd"/>
          </w:p>
          <w:p w:rsidR="00774D86" w:rsidRPr="0045084A" w:rsidRDefault="00774D86" w:rsidP="00774D86">
            <w:pPr>
              <w:ind w:right="-31"/>
              <w:jc w:val="center"/>
              <w:rPr>
                <w:sz w:val="24"/>
                <w:szCs w:val="24"/>
              </w:rPr>
            </w:pPr>
            <w:proofErr w:type="spellStart"/>
            <w:r w:rsidRPr="0045084A">
              <w:rPr>
                <w:sz w:val="24"/>
                <w:szCs w:val="24"/>
              </w:rPr>
              <w:t>ными</w:t>
            </w:r>
            <w:proofErr w:type="spellEnd"/>
            <w:r w:rsidRPr="0045084A">
              <w:rPr>
                <w:sz w:val="24"/>
                <w:szCs w:val="24"/>
              </w:rPr>
              <w:t xml:space="preserve"> органами</w:t>
            </w:r>
          </w:p>
        </w:tc>
        <w:tc>
          <w:tcPr>
            <w:tcW w:w="1843" w:type="dxa"/>
            <w:shd w:val="clear" w:color="auto" w:fill="auto"/>
          </w:tcPr>
          <w:p w:rsidR="00774D86" w:rsidRPr="0045084A" w:rsidRDefault="00774D86" w:rsidP="00774D86">
            <w:pPr>
              <w:ind w:right="-31"/>
              <w:jc w:val="center"/>
              <w:rPr>
                <w:sz w:val="24"/>
                <w:szCs w:val="24"/>
              </w:rPr>
            </w:pPr>
            <w:r w:rsidRPr="0045084A">
              <w:rPr>
                <w:sz w:val="24"/>
                <w:szCs w:val="24"/>
              </w:rPr>
              <w:t>Ежеквартально,</w:t>
            </w:r>
          </w:p>
          <w:p w:rsidR="00774D86" w:rsidRPr="0045084A" w:rsidRDefault="00774D86" w:rsidP="00774D86">
            <w:pPr>
              <w:ind w:right="-31"/>
              <w:jc w:val="center"/>
              <w:rPr>
                <w:sz w:val="24"/>
                <w:szCs w:val="24"/>
              </w:rPr>
            </w:pPr>
            <w:r w:rsidRPr="0045084A">
              <w:rPr>
                <w:sz w:val="24"/>
                <w:szCs w:val="24"/>
              </w:rPr>
              <w:t>с нарастающим итогом, не позднее 10 числа следующего за отчетным кварталом</w:t>
            </w:r>
          </w:p>
        </w:tc>
      </w:tr>
      <w:tr w:rsidR="0045084A" w:rsidRPr="0045084A" w:rsidTr="00C30DB1">
        <w:trPr>
          <w:trHeight w:val="3583"/>
        </w:trPr>
        <w:tc>
          <w:tcPr>
            <w:tcW w:w="721" w:type="dxa"/>
            <w:shd w:val="clear" w:color="auto" w:fill="auto"/>
          </w:tcPr>
          <w:p w:rsidR="00F36B7C" w:rsidRPr="0045084A" w:rsidRDefault="00C30DB1" w:rsidP="00C30DB1">
            <w:pPr>
              <w:ind w:right="-31"/>
              <w:jc w:val="center"/>
              <w:rPr>
                <w:sz w:val="24"/>
                <w:szCs w:val="24"/>
              </w:rPr>
            </w:pPr>
            <w:r w:rsidRPr="0045084A">
              <w:rPr>
                <w:sz w:val="24"/>
                <w:szCs w:val="24"/>
              </w:rPr>
              <w:lastRenderedPageBreak/>
              <w:t>1.2</w:t>
            </w:r>
          </w:p>
        </w:tc>
        <w:tc>
          <w:tcPr>
            <w:tcW w:w="2681" w:type="dxa"/>
            <w:shd w:val="clear" w:color="auto" w:fill="auto"/>
          </w:tcPr>
          <w:p w:rsidR="00F36B7C" w:rsidRPr="0045084A" w:rsidRDefault="00F36B7C" w:rsidP="00F36B7C">
            <w:pPr>
              <w:ind w:right="-31"/>
              <w:rPr>
                <w:sz w:val="24"/>
                <w:szCs w:val="24"/>
              </w:rPr>
            </w:pPr>
            <w:r w:rsidRPr="0045084A">
              <w:rPr>
                <w:rFonts w:eastAsia="Times New Roman"/>
                <w:bCs/>
                <w:sz w:val="24"/>
                <w:szCs w:val="24"/>
              </w:rPr>
              <w:t xml:space="preserve">Уровень антитеррористической безопасности населения при проведении массовых мероприятий </w:t>
            </w:r>
            <w:r w:rsidRPr="0045084A">
              <w:rPr>
                <w:rFonts w:eastAsia="Times New Roman"/>
                <w:sz w:val="24"/>
                <w:szCs w:val="24"/>
                <w:lang w:eastAsia="ru-RU"/>
              </w:rPr>
              <w:t xml:space="preserve"> </w:t>
            </w:r>
          </w:p>
        </w:tc>
        <w:tc>
          <w:tcPr>
            <w:tcW w:w="1305" w:type="dxa"/>
            <w:shd w:val="clear" w:color="auto" w:fill="auto"/>
          </w:tcPr>
          <w:p w:rsidR="00F36B7C" w:rsidRPr="0045084A" w:rsidRDefault="00F36B7C" w:rsidP="00F36B7C">
            <w:pPr>
              <w:ind w:right="-31"/>
              <w:jc w:val="center"/>
              <w:rPr>
                <w:sz w:val="24"/>
                <w:szCs w:val="24"/>
              </w:rPr>
            </w:pPr>
            <w:r w:rsidRPr="0045084A">
              <w:rPr>
                <w:sz w:val="24"/>
                <w:szCs w:val="24"/>
              </w:rPr>
              <w:t>%</w:t>
            </w:r>
          </w:p>
        </w:tc>
        <w:tc>
          <w:tcPr>
            <w:tcW w:w="1530" w:type="dxa"/>
            <w:shd w:val="clear" w:color="auto" w:fill="auto"/>
          </w:tcPr>
          <w:p w:rsidR="00F36B7C" w:rsidRPr="0045084A" w:rsidRDefault="00F36B7C" w:rsidP="00F36B7C">
            <w:pPr>
              <w:pStyle w:val="ConsPlusNormal0"/>
              <w:ind w:right="-31"/>
              <w:jc w:val="center"/>
              <w:rPr>
                <w:sz w:val="24"/>
                <w:szCs w:val="24"/>
              </w:rPr>
            </w:pPr>
            <w:r w:rsidRPr="0045084A">
              <w:rPr>
                <w:sz w:val="24"/>
                <w:szCs w:val="24"/>
              </w:rPr>
              <w:t>Увеличение значений</w:t>
            </w:r>
          </w:p>
          <w:p w:rsidR="00F36B7C" w:rsidRPr="0045084A" w:rsidRDefault="00F36B7C" w:rsidP="00F36B7C">
            <w:pPr>
              <w:ind w:right="-31" w:firstLine="540"/>
              <w:jc w:val="center"/>
              <w:rPr>
                <w:sz w:val="24"/>
                <w:szCs w:val="24"/>
              </w:rPr>
            </w:pPr>
          </w:p>
        </w:tc>
        <w:tc>
          <w:tcPr>
            <w:tcW w:w="2127" w:type="dxa"/>
            <w:shd w:val="clear" w:color="auto" w:fill="auto"/>
          </w:tcPr>
          <w:p w:rsidR="00F36B7C" w:rsidRPr="0045084A" w:rsidRDefault="00F36B7C" w:rsidP="00F36B7C">
            <w:pPr>
              <w:ind w:right="-31"/>
              <w:jc w:val="center"/>
              <w:rPr>
                <w:sz w:val="24"/>
                <w:szCs w:val="24"/>
                <w:highlight w:val="yellow"/>
              </w:rPr>
            </w:pPr>
            <w:r w:rsidRPr="0045084A">
              <w:rPr>
                <w:sz w:val="24"/>
                <w:szCs w:val="24"/>
              </w:rPr>
              <w:t>Значение показателя определяется количеством зарегистрированных преступлений и правонарушений, совершенных при проведении массовых мероприятий на территории муниципального образования Темрюкский район от их общего количества</w:t>
            </w:r>
          </w:p>
        </w:tc>
        <w:tc>
          <w:tcPr>
            <w:tcW w:w="2126" w:type="dxa"/>
            <w:shd w:val="clear" w:color="auto" w:fill="auto"/>
          </w:tcPr>
          <w:p w:rsidR="00F36B7C" w:rsidRPr="0045084A" w:rsidRDefault="00F36B7C" w:rsidP="00F36B7C">
            <w:pPr>
              <w:ind w:right="-31"/>
              <w:jc w:val="center"/>
              <w:rPr>
                <w:sz w:val="24"/>
                <w:szCs w:val="24"/>
              </w:rPr>
            </w:pPr>
            <w:r w:rsidRPr="0045084A">
              <w:rPr>
                <w:sz w:val="24"/>
                <w:szCs w:val="24"/>
              </w:rPr>
              <w:t>Данные управления</w:t>
            </w:r>
          </w:p>
          <w:p w:rsidR="00F36B7C" w:rsidRPr="0045084A" w:rsidRDefault="00F36B7C" w:rsidP="00F36B7C">
            <w:pPr>
              <w:ind w:right="-31"/>
              <w:jc w:val="center"/>
              <w:rPr>
                <w:sz w:val="24"/>
                <w:szCs w:val="24"/>
              </w:rPr>
            </w:pPr>
            <w:r w:rsidRPr="0045084A">
              <w:rPr>
                <w:sz w:val="24"/>
                <w:szCs w:val="24"/>
              </w:rPr>
              <w:t>по профилактике правонарушений и взаимодействия с правоохранительными органами</w:t>
            </w:r>
          </w:p>
          <w:p w:rsidR="00F36B7C" w:rsidRPr="0045084A" w:rsidRDefault="00F36B7C" w:rsidP="00F36B7C">
            <w:pPr>
              <w:ind w:right="-31"/>
              <w:jc w:val="center"/>
              <w:rPr>
                <w:sz w:val="24"/>
                <w:szCs w:val="24"/>
              </w:rPr>
            </w:pPr>
            <w:r w:rsidRPr="0045084A">
              <w:rPr>
                <w:sz w:val="24"/>
                <w:szCs w:val="24"/>
              </w:rPr>
              <w:t>(отчеты по показателям деятельности АТК)</w:t>
            </w:r>
          </w:p>
        </w:tc>
        <w:tc>
          <w:tcPr>
            <w:tcW w:w="2268" w:type="dxa"/>
            <w:shd w:val="clear" w:color="auto" w:fill="auto"/>
          </w:tcPr>
          <w:p w:rsidR="00F36B7C" w:rsidRPr="0045084A" w:rsidRDefault="00F36B7C" w:rsidP="00F36B7C">
            <w:pPr>
              <w:ind w:right="-31"/>
              <w:jc w:val="center"/>
              <w:rPr>
                <w:sz w:val="24"/>
                <w:szCs w:val="24"/>
              </w:rPr>
            </w:pPr>
            <w:r w:rsidRPr="0045084A">
              <w:rPr>
                <w:sz w:val="24"/>
                <w:szCs w:val="24"/>
              </w:rPr>
              <w:t>Управление</w:t>
            </w:r>
          </w:p>
          <w:p w:rsidR="00F36B7C" w:rsidRPr="0045084A" w:rsidRDefault="00F36B7C" w:rsidP="00F36B7C">
            <w:pPr>
              <w:ind w:right="-31"/>
              <w:jc w:val="center"/>
              <w:rPr>
                <w:sz w:val="24"/>
                <w:szCs w:val="24"/>
              </w:rPr>
            </w:pPr>
            <w:r w:rsidRPr="0045084A">
              <w:rPr>
                <w:sz w:val="24"/>
                <w:szCs w:val="24"/>
              </w:rPr>
              <w:t xml:space="preserve">по профилактике правонарушений и взаимодействия </w:t>
            </w:r>
            <w:proofErr w:type="gramStart"/>
            <w:r w:rsidRPr="0045084A">
              <w:rPr>
                <w:sz w:val="24"/>
                <w:szCs w:val="24"/>
              </w:rPr>
              <w:t>с правоохранитель</w:t>
            </w:r>
            <w:proofErr w:type="gramEnd"/>
          </w:p>
          <w:p w:rsidR="00F36B7C" w:rsidRPr="0045084A" w:rsidRDefault="00F36B7C" w:rsidP="00F36B7C">
            <w:pPr>
              <w:ind w:right="-31"/>
              <w:jc w:val="center"/>
              <w:rPr>
                <w:sz w:val="24"/>
                <w:szCs w:val="24"/>
              </w:rPr>
            </w:pPr>
            <w:proofErr w:type="spellStart"/>
            <w:r w:rsidRPr="0045084A">
              <w:rPr>
                <w:sz w:val="24"/>
                <w:szCs w:val="24"/>
              </w:rPr>
              <w:t>ными</w:t>
            </w:r>
            <w:proofErr w:type="spellEnd"/>
            <w:r w:rsidRPr="0045084A">
              <w:rPr>
                <w:sz w:val="24"/>
                <w:szCs w:val="24"/>
              </w:rPr>
              <w:t xml:space="preserve"> органами</w:t>
            </w:r>
          </w:p>
        </w:tc>
        <w:tc>
          <w:tcPr>
            <w:tcW w:w="1843" w:type="dxa"/>
            <w:shd w:val="clear" w:color="auto" w:fill="auto"/>
          </w:tcPr>
          <w:p w:rsidR="00F36B7C" w:rsidRPr="0045084A" w:rsidRDefault="00F36B7C" w:rsidP="00F36B7C">
            <w:pPr>
              <w:ind w:right="-31"/>
              <w:jc w:val="center"/>
              <w:rPr>
                <w:sz w:val="24"/>
                <w:szCs w:val="24"/>
              </w:rPr>
            </w:pPr>
            <w:r w:rsidRPr="0045084A">
              <w:rPr>
                <w:sz w:val="24"/>
                <w:szCs w:val="24"/>
              </w:rPr>
              <w:t>Ежеквартально,</w:t>
            </w:r>
          </w:p>
          <w:p w:rsidR="00F36B7C" w:rsidRPr="0045084A" w:rsidRDefault="00F36B7C" w:rsidP="00F36B7C">
            <w:pPr>
              <w:ind w:right="-31"/>
              <w:jc w:val="center"/>
              <w:rPr>
                <w:sz w:val="24"/>
                <w:szCs w:val="24"/>
              </w:rPr>
            </w:pPr>
            <w:r w:rsidRPr="0045084A">
              <w:rPr>
                <w:sz w:val="24"/>
                <w:szCs w:val="24"/>
              </w:rPr>
              <w:t>с нарастающим итогом, не позднее 10 числа следующего за отчетным кварталом</w:t>
            </w:r>
          </w:p>
        </w:tc>
      </w:tr>
      <w:tr w:rsidR="0045084A" w:rsidRPr="0045084A" w:rsidTr="00C30DB1">
        <w:tc>
          <w:tcPr>
            <w:tcW w:w="721" w:type="dxa"/>
            <w:shd w:val="clear" w:color="auto" w:fill="auto"/>
          </w:tcPr>
          <w:p w:rsidR="00F36B7C" w:rsidRPr="0045084A" w:rsidRDefault="00C30DB1" w:rsidP="00C30DB1">
            <w:pPr>
              <w:ind w:right="-31"/>
              <w:jc w:val="center"/>
              <w:rPr>
                <w:sz w:val="24"/>
                <w:szCs w:val="24"/>
              </w:rPr>
            </w:pPr>
            <w:r w:rsidRPr="0045084A">
              <w:rPr>
                <w:sz w:val="24"/>
                <w:szCs w:val="24"/>
              </w:rPr>
              <w:t>1.3</w:t>
            </w:r>
          </w:p>
        </w:tc>
        <w:tc>
          <w:tcPr>
            <w:tcW w:w="2681" w:type="dxa"/>
            <w:shd w:val="clear" w:color="auto" w:fill="auto"/>
          </w:tcPr>
          <w:p w:rsidR="00F36B7C" w:rsidRPr="0045084A" w:rsidRDefault="00F36B7C" w:rsidP="00F36B7C">
            <w:pPr>
              <w:ind w:right="-31"/>
              <w:jc w:val="both"/>
              <w:rPr>
                <w:sz w:val="24"/>
                <w:szCs w:val="24"/>
              </w:rPr>
            </w:pPr>
            <w:r w:rsidRPr="0045084A">
              <w:rPr>
                <w:bCs/>
                <w:sz w:val="24"/>
                <w:szCs w:val="24"/>
              </w:rPr>
              <w:t>Количество изготовленных плакатов, листовок-памяток по теме антитеррористической защищенности для получения населением знаний и навыков по безопасному поведению в случае угрозы или совершения террористического акта</w:t>
            </w:r>
          </w:p>
        </w:tc>
        <w:tc>
          <w:tcPr>
            <w:tcW w:w="1305" w:type="dxa"/>
            <w:shd w:val="clear" w:color="auto" w:fill="auto"/>
          </w:tcPr>
          <w:p w:rsidR="00F36B7C" w:rsidRPr="0045084A" w:rsidRDefault="00F36B7C" w:rsidP="00F36B7C">
            <w:pPr>
              <w:ind w:right="-31"/>
              <w:jc w:val="center"/>
              <w:rPr>
                <w:sz w:val="24"/>
                <w:szCs w:val="24"/>
              </w:rPr>
            </w:pPr>
            <w:r w:rsidRPr="0045084A">
              <w:rPr>
                <w:sz w:val="24"/>
                <w:szCs w:val="24"/>
              </w:rPr>
              <w:t>тыс. шт.</w:t>
            </w:r>
          </w:p>
        </w:tc>
        <w:tc>
          <w:tcPr>
            <w:tcW w:w="1530" w:type="dxa"/>
            <w:shd w:val="clear" w:color="auto" w:fill="auto"/>
          </w:tcPr>
          <w:p w:rsidR="00F36B7C" w:rsidRPr="0045084A" w:rsidRDefault="00F36B7C" w:rsidP="00F36B7C">
            <w:pPr>
              <w:pStyle w:val="ConsPlusNormal0"/>
              <w:ind w:right="-31"/>
              <w:jc w:val="center"/>
              <w:rPr>
                <w:sz w:val="24"/>
                <w:szCs w:val="24"/>
              </w:rPr>
            </w:pPr>
            <w:r w:rsidRPr="0045084A">
              <w:rPr>
                <w:sz w:val="24"/>
                <w:szCs w:val="24"/>
              </w:rPr>
              <w:t>Увеличение значений</w:t>
            </w:r>
          </w:p>
          <w:p w:rsidR="00F36B7C" w:rsidRPr="0045084A" w:rsidRDefault="00F36B7C" w:rsidP="00F36B7C">
            <w:pPr>
              <w:ind w:right="-31" w:firstLine="540"/>
              <w:jc w:val="center"/>
              <w:rPr>
                <w:sz w:val="24"/>
                <w:szCs w:val="24"/>
              </w:rPr>
            </w:pPr>
          </w:p>
        </w:tc>
        <w:tc>
          <w:tcPr>
            <w:tcW w:w="2127" w:type="dxa"/>
            <w:shd w:val="clear" w:color="auto" w:fill="auto"/>
          </w:tcPr>
          <w:p w:rsidR="00F36B7C" w:rsidRPr="0045084A" w:rsidRDefault="00F36B7C" w:rsidP="00F36B7C">
            <w:pPr>
              <w:ind w:right="-31"/>
              <w:jc w:val="center"/>
              <w:rPr>
                <w:sz w:val="24"/>
                <w:szCs w:val="24"/>
              </w:rPr>
            </w:pPr>
            <w:r w:rsidRPr="0045084A">
              <w:rPr>
                <w:sz w:val="24"/>
                <w:szCs w:val="24"/>
              </w:rPr>
              <w:t>Суммарное значение показателя по количеству изготовленного печатного материала</w:t>
            </w:r>
          </w:p>
        </w:tc>
        <w:tc>
          <w:tcPr>
            <w:tcW w:w="2126" w:type="dxa"/>
            <w:shd w:val="clear" w:color="auto" w:fill="auto"/>
          </w:tcPr>
          <w:p w:rsidR="00F36B7C" w:rsidRPr="0045084A" w:rsidRDefault="00F36B7C" w:rsidP="00F36B7C">
            <w:pPr>
              <w:ind w:right="-31"/>
              <w:jc w:val="center"/>
              <w:rPr>
                <w:sz w:val="24"/>
                <w:szCs w:val="24"/>
              </w:rPr>
            </w:pPr>
            <w:r w:rsidRPr="0045084A">
              <w:rPr>
                <w:sz w:val="24"/>
                <w:szCs w:val="24"/>
              </w:rPr>
              <w:t>Данные управления</w:t>
            </w:r>
          </w:p>
          <w:p w:rsidR="00F36B7C" w:rsidRPr="0045084A" w:rsidRDefault="00F36B7C" w:rsidP="00F36B7C">
            <w:pPr>
              <w:ind w:right="-31"/>
              <w:jc w:val="center"/>
              <w:rPr>
                <w:sz w:val="24"/>
                <w:szCs w:val="24"/>
              </w:rPr>
            </w:pPr>
            <w:r w:rsidRPr="0045084A">
              <w:rPr>
                <w:sz w:val="24"/>
                <w:szCs w:val="24"/>
              </w:rPr>
              <w:t>по профилактике правонарушений и взаимодействия с правоохранительными органами</w:t>
            </w:r>
          </w:p>
          <w:p w:rsidR="00F36B7C" w:rsidRPr="0045084A" w:rsidRDefault="00F36B7C" w:rsidP="00F36B7C">
            <w:pPr>
              <w:ind w:right="-31"/>
              <w:jc w:val="center"/>
              <w:rPr>
                <w:sz w:val="24"/>
                <w:szCs w:val="24"/>
              </w:rPr>
            </w:pPr>
            <w:r w:rsidRPr="0045084A">
              <w:rPr>
                <w:sz w:val="24"/>
                <w:szCs w:val="24"/>
              </w:rPr>
              <w:t>(отчеты по показателям деятельности АТК)</w:t>
            </w:r>
          </w:p>
        </w:tc>
        <w:tc>
          <w:tcPr>
            <w:tcW w:w="2268" w:type="dxa"/>
            <w:shd w:val="clear" w:color="auto" w:fill="auto"/>
          </w:tcPr>
          <w:p w:rsidR="00F36B7C" w:rsidRPr="0045084A" w:rsidRDefault="00F36B7C" w:rsidP="00F36B7C">
            <w:pPr>
              <w:ind w:right="-31"/>
              <w:jc w:val="center"/>
              <w:rPr>
                <w:sz w:val="24"/>
                <w:szCs w:val="24"/>
              </w:rPr>
            </w:pPr>
            <w:r w:rsidRPr="0045084A">
              <w:rPr>
                <w:sz w:val="24"/>
                <w:szCs w:val="24"/>
              </w:rPr>
              <w:t>Управление</w:t>
            </w:r>
          </w:p>
          <w:p w:rsidR="00F36B7C" w:rsidRPr="0045084A" w:rsidRDefault="00F36B7C" w:rsidP="00F36B7C">
            <w:pPr>
              <w:ind w:right="-31"/>
              <w:jc w:val="center"/>
              <w:rPr>
                <w:sz w:val="24"/>
                <w:szCs w:val="24"/>
              </w:rPr>
            </w:pPr>
            <w:r w:rsidRPr="0045084A">
              <w:rPr>
                <w:sz w:val="24"/>
                <w:szCs w:val="24"/>
              </w:rPr>
              <w:t xml:space="preserve">по профилактике правонарушений и взаимодействия </w:t>
            </w:r>
            <w:proofErr w:type="gramStart"/>
            <w:r w:rsidRPr="0045084A">
              <w:rPr>
                <w:sz w:val="24"/>
                <w:szCs w:val="24"/>
              </w:rPr>
              <w:t>с правоохранитель</w:t>
            </w:r>
            <w:proofErr w:type="gramEnd"/>
          </w:p>
          <w:p w:rsidR="00F36B7C" w:rsidRPr="0045084A" w:rsidRDefault="00F36B7C" w:rsidP="00F36B7C">
            <w:pPr>
              <w:ind w:right="-31"/>
              <w:jc w:val="center"/>
              <w:rPr>
                <w:sz w:val="24"/>
                <w:szCs w:val="24"/>
              </w:rPr>
            </w:pPr>
            <w:proofErr w:type="spellStart"/>
            <w:r w:rsidRPr="0045084A">
              <w:rPr>
                <w:sz w:val="24"/>
                <w:szCs w:val="24"/>
              </w:rPr>
              <w:t>ными</w:t>
            </w:r>
            <w:proofErr w:type="spellEnd"/>
            <w:r w:rsidRPr="0045084A">
              <w:rPr>
                <w:sz w:val="24"/>
                <w:szCs w:val="24"/>
              </w:rPr>
              <w:t xml:space="preserve"> органами</w:t>
            </w:r>
          </w:p>
        </w:tc>
        <w:tc>
          <w:tcPr>
            <w:tcW w:w="1843" w:type="dxa"/>
            <w:shd w:val="clear" w:color="auto" w:fill="auto"/>
          </w:tcPr>
          <w:p w:rsidR="00F36B7C" w:rsidRPr="0045084A" w:rsidRDefault="00F36B7C" w:rsidP="00F36B7C">
            <w:pPr>
              <w:ind w:right="-31"/>
              <w:jc w:val="center"/>
              <w:rPr>
                <w:sz w:val="24"/>
                <w:szCs w:val="24"/>
              </w:rPr>
            </w:pPr>
            <w:r w:rsidRPr="0045084A">
              <w:rPr>
                <w:sz w:val="24"/>
                <w:szCs w:val="24"/>
              </w:rPr>
              <w:t>Ежеквартально,</w:t>
            </w:r>
          </w:p>
          <w:p w:rsidR="00F36B7C" w:rsidRPr="0045084A" w:rsidRDefault="00F36B7C" w:rsidP="00F36B7C">
            <w:pPr>
              <w:ind w:right="-31"/>
              <w:jc w:val="center"/>
              <w:rPr>
                <w:sz w:val="24"/>
                <w:szCs w:val="24"/>
              </w:rPr>
            </w:pPr>
            <w:r w:rsidRPr="0045084A">
              <w:rPr>
                <w:sz w:val="24"/>
                <w:szCs w:val="24"/>
              </w:rPr>
              <w:t>с нарастающим итогом, не позднее 10 числа следующего за отчетным кварталом</w:t>
            </w:r>
          </w:p>
        </w:tc>
      </w:tr>
      <w:tr w:rsidR="0045084A" w:rsidRPr="0045084A" w:rsidTr="00C30DB1">
        <w:tc>
          <w:tcPr>
            <w:tcW w:w="721" w:type="dxa"/>
            <w:shd w:val="clear" w:color="auto" w:fill="auto"/>
          </w:tcPr>
          <w:p w:rsidR="00CD3371" w:rsidRPr="0045084A" w:rsidRDefault="00CD3371" w:rsidP="00C30DB1">
            <w:pPr>
              <w:ind w:right="-31"/>
              <w:jc w:val="center"/>
              <w:rPr>
                <w:sz w:val="24"/>
                <w:szCs w:val="24"/>
              </w:rPr>
            </w:pPr>
            <w:r w:rsidRPr="0045084A">
              <w:rPr>
                <w:sz w:val="24"/>
                <w:szCs w:val="24"/>
              </w:rPr>
              <w:lastRenderedPageBreak/>
              <w:t>1.4</w:t>
            </w:r>
          </w:p>
        </w:tc>
        <w:tc>
          <w:tcPr>
            <w:tcW w:w="2681" w:type="dxa"/>
            <w:shd w:val="clear" w:color="auto" w:fill="auto"/>
          </w:tcPr>
          <w:p w:rsidR="00CD3371" w:rsidRPr="0045084A" w:rsidRDefault="00CD3371" w:rsidP="00F36B7C">
            <w:pPr>
              <w:ind w:right="-31"/>
              <w:jc w:val="both"/>
              <w:rPr>
                <w:bCs/>
                <w:sz w:val="24"/>
                <w:szCs w:val="24"/>
              </w:rPr>
            </w:pPr>
            <w:r w:rsidRPr="0045084A">
              <w:rPr>
                <w:bCs/>
                <w:sz w:val="24"/>
                <w:szCs w:val="24"/>
              </w:rPr>
              <w:t>Количество изготовленных баннеров антитеррористической тематики</w:t>
            </w:r>
          </w:p>
        </w:tc>
        <w:tc>
          <w:tcPr>
            <w:tcW w:w="1305" w:type="dxa"/>
            <w:shd w:val="clear" w:color="auto" w:fill="auto"/>
          </w:tcPr>
          <w:p w:rsidR="00CD3371" w:rsidRPr="0045084A" w:rsidRDefault="00CD3371" w:rsidP="00F36B7C">
            <w:pPr>
              <w:ind w:right="-31"/>
              <w:jc w:val="center"/>
              <w:rPr>
                <w:sz w:val="24"/>
                <w:szCs w:val="24"/>
              </w:rPr>
            </w:pPr>
            <w:r w:rsidRPr="0045084A">
              <w:rPr>
                <w:sz w:val="24"/>
                <w:szCs w:val="24"/>
              </w:rPr>
              <w:t>шт.</w:t>
            </w:r>
          </w:p>
        </w:tc>
        <w:tc>
          <w:tcPr>
            <w:tcW w:w="1530" w:type="dxa"/>
            <w:shd w:val="clear" w:color="auto" w:fill="auto"/>
          </w:tcPr>
          <w:p w:rsidR="00CD3371" w:rsidRPr="0045084A" w:rsidRDefault="00CD3371" w:rsidP="00B30760">
            <w:pPr>
              <w:pStyle w:val="ConsPlusNormal0"/>
              <w:ind w:right="-31"/>
              <w:jc w:val="center"/>
              <w:rPr>
                <w:sz w:val="24"/>
                <w:szCs w:val="24"/>
              </w:rPr>
            </w:pPr>
            <w:r w:rsidRPr="0045084A">
              <w:rPr>
                <w:sz w:val="24"/>
                <w:szCs w:val="24"/>
              </w:rPr>
              <w:t>Увеличение значений</w:t>
            </w:r>
          </w:p>
          <w:p w:rsidR="00CD3371" w:rsidRPr="0045084A" w:rsidRDefault="00CD3371" w:rsidP="00B30760">
            <w:pPr>
              <w:ind w:right="-31" w:firstLine="540"/>
              <w:jc w:val="center"/>
              <w:rPr>
                <w:sz w:val="24"/>
                <w:szCs w:val="24"/>
              </w:rPr>
            </w:pPr>
          </w:p>
        </w:tc>
        <w:tc>
          <w:tcPr>
            <w:tcW w:w="2127" w:type="dxa"/>
            <w:shd w:val="clear" w:color="auto" w:fill="auto"/>
          </w:tcPr>
          <w:p w:rsidR="00CD3371" w:rsidRPr="0045084A" w:rsidRDefault="00CD3371" w:rsidP="00B30760">
            <w:pPr>
              <w:ind w:right="-31"/>
              <w:jc w:val="center"/>
              <w:rPr>
                <w:sz w:val="24"/>
                <w:szCs w:val="24"/>
              </w:rPr>
            </w:pPr>
            <w:r w:rsidRPr="0045084A">
              <w:rPr>
                <w:sz w:val="24"/>
                <w:szCs w:val="24"/>
              </w:rPr>
              <w:t>Суммарное значение показателя по количеству изготовленного информационного материала</w:t>
            </w:r>
          </w:p>
        </w:tc>
        <w:tc>
          <w:tcPr>
            <w:tcW w:w="2126" w:type="dxa"/>
            <w:shd w:val="clear" w:color="auto" w:fill="auto"/>
          </w:tcPr>
          <w:p w:rsidR="00CD3371" w:rsidRPr="0045084A" w:rsidRDefault="00CD3371" w:rsidP="00B30760">
            <w:pPr>
              <w:ind w:right="-31"/>
              <w:jc w:val="center"/>
              <w:rPr>
                <w:sz w:val="24"/>
                <w:szCs w:val="24"/>
              </w:rPr>
            </w:pPr>
            <w:r w:rsidRPr="0045084A">
              <w:rPr>
                <w:sz w:val="24"/>
                <w:szCs w:val="24"/>
              </w:rPr>
              <w:t>Данные управления</w:t>
            </w:r>
          </w:p>
          <w:p w:rsidR="00CD3371" w:rsidRPr="0045084A" w:rsidRDefault="00CD3371" w:rsidP="00B30760">
            <w:pPr>
              <w:ind w:right="-31"/>
              <w:jc w:val="center"/>
              <w:rPr>
                <w:sz w:val="24"/>
                <w:szCs w:val="24"/>
              </w:rPr>
            </w:pPr>
            <w:r w:rsidRPr="0045084A">
              <w:rPr>
                <w:sz w:val="24"/>
                <w:szCs w:val="24"/>
              </w:rPr>
              <w:t>по профилактике правонарушений и взаимодействия с правоохранительными органами</w:t>
            </w:r>
          </w:p>
          <w:p w:rsidR="00CD3371" w:rsidRPr="0045084A" w:rsidRDefault="00CD3371" w:rsidP="00B30760">
            <w:pPr>
              <w:ind w:right="-31"/>
              <w:jc w:val="center"/>
              <w:rPr>
                <w:sz w:val="24"/>
                <w:szCs w:val="24"/>
              </w:rPr>
            </w:pPr>
            <w:r w:rsidRPr="0045084A">
              <w:rPr>
                <w:sz w:val="24"/>
                <w:szCs w:val="24"/>
              </w:rPr>
              <w:t>(отчеты по показателям деятельности АТК)</w:t>
            </w:r>
          </w:p>
        </w:tc>
        <w:tc>
          <w:tcPr>
            <w:tcW w:w="2268" w:type="dxa"/>
            <w:shd w:val="clear" w:color="auto" w:fill="auto"/>
          </w:tcPr>
          <w:p w:rsidR="00CD3371" w:rsidRPr="0045084A" w:rsidRDefault="00CD3371" w:rsidP="00B30760">
            <w:pPr>
              <w:ind w:right="-31"/>
              <w:jc w:val="center"/>
              <w:rPr>
                <w:sz w:val="24"/>
                <w:szCs w:val="24"/>
              </w:rPr>
            </w:pPr>
            <w:r w:rsidRPr="0045084A">
              <w:rPr>
                <w:sz w:val="24"/>
                <w:szCs w:val="24"/>
              </w:rPr>
              <w:t>Управление</w:t>
            </w:r>
          </w:p>
          <w:p w:rsidR="00CD3371" w:rsidRPr="0045084A" w:rsidRDefault="00CD3371" w:rsidP="00B30760">
            <w:pPr>
              <w:ind w:right="-31"/>
              <w:jc w:val="center"/>
              <w:rPr>
                <w:sz w:val="24"/>
                <w:szCs w:val="24"/>
              </w:rPr>
            </w:pPr>
            <w:r w:rsidRPr="0045084A">
              <w:rPr>
                <w:sz w:val="24"/>
                <w:szCs w:val="24"/>
              </w:rPr>
              <w:t xml:space="preserve">по профилактике правонарушений и взаимодействия </w:t>
            </w:r>
            <w:proofErr w:type="gramStart"/>
            <w:r w:rsidRPr="0045084A">
              <w:rPr>
                <w:sz w:val="24"/>
                <w:szCs w:val="24"/>
              </w:rPr>
              <w:t>с правоохранитель</w:t>
            </w:r>
            <w:proofErr w:type="gramEnd"/>
          </w:p>
          <w:p w:rsidR="00CD3371" w:rsidRPr="0045084A" w:rsidRDefault="00CD3371" w:rsidP="00B30760">
            <w:pPr>
              <w:ind w:right="-31"/>
              <w:jc w:val="center"/>
              <w:rPr>
                <w:sz w:val="24"/>
                <w:szCs w:val="24"/>
              </w:rPr>
            </w:pPr>
            <w:proofErr w:type="spellStart"/>
            <w:r w:rsidRPr="0045084A">
              <w:rPr>
                <w:sz w:val="24"/>
                <w:szCs w:val="24"/>
              </w:rPr>
              <w:t>ными</w:t>
            </w:r>
            <w:proofErr w:type="spellEnd"/>
            <w:r w:rsidRPr="0045084A">
              <w:rPr>
                <w:sz w:val="24"/>
                <w:szCs w:val="24"/>
              </w:rPr>
              <w:t xml:space="preserve"> органами</w:t>
            </w:r>
          </w:p>
        </w:tc>
        <w:tc>
          <w:tcPr>
            <w:tcW w:w="1843" w:type="dxa"/>
            <w:shd w:val="clear" w:color="auto" w:fill="auto"/>
          </w:tcPr>
          <w:p w:rsidR="00CD3371" w:rsidRPr="0045084A" w:rsidRDefault="00CD3371" w:rsidP="00B30760">
            <w:pPr>
              <w:ind w:right="-31"/>
              <w:jc w:val="center"/>
              <w:rPr>
                <w:sz w:val="24"/>
                <w:szCs w:val="24"/>
              </w:rPr>
            </w:pPr>
            <w:r w:rsidRPr="0045084A">
              <w:rPr>
                <w:sz w:val="24"/>
                <w:szCs w:val="24"/>
              </w:rPr>
              <w:t>Ежеквартально,</w:t>
            </w:r>
          </w:p>
          <w:p w:rsidR="00CD3371" w:rsidRPr="0045084A" w:rsidRDefault="00CD3371" w:rsidP="00B30760">
            <w:pPr>
              <w:ind w:right="-31"/>
              <w:jc w:val="center"/>
              <w:rPr>
                <w:sz w:val="24"/>
                <w:szCs w:val="24"/>
              </w:rPr>
            </w:pPr>
            <w:r w:rsidRPr="0045084A">
              <w:rPr>
                <w:sz w:val="24"/>
                <w:szCs w:val="24"/>
              </w:rPr>
              <w:t>с нарастающим итогом, не позднее 10 числа следующего за отчетным кварталом</w:t>
            </w:r>
          </w:p>
        </w:tc>
      </w:tr>
      <w:tr w:rsidR="0045084A" w:rsidRPr="0045084A" w:rsidTr="00586493">
        <w:tc>
          <w:tcPr>
            <w:tcW w:w="14601" w:type="dxa"/>
            <w:gridSpan w:val="8"/>
            <w:shd w:val="clear" w:color="auto" w:fill="auto"/>
          </w:tcPr>
          <w:p w:rsidR="00CD3371" w:rsidRPr="0045084A" w:rsidRDefault="00CD3371" w:rsidP="00F36B7C">
            <w:pPr>
              <w:pStyle w:val="ConsPlusNormal0"/>
              <w:ind w:right="-31" w:firstLine="540"/>
              <w:rPr>
                <w:sz w:val="24"/>
                <w:szCs w:val="24"/>
              </w:rPr>
            </w:pPr>
            <w:r w:rsidRPr="0045084A">
              <w:rPr>
                <w:sz w:val="24"/>
                <w:szCs w:val="24"/>
              </w:rPr>
              <w:t>--------------------------------</w:t>
            </w:r>
          </w:p>
          <w:p w:rsidR="00CD3371" w:rsidRPr="0045084A" w:rsidRDefault="00CD3371" w:rsidP="00F36B7C">
            <w:pPr>
              <w:ind w:right="-31" w:firstLine="540"/>
              <w:jc w:val="both"/>
              <w:rPr>
                <w:sz w:val="24"/>
                <w:szCs w:val="24"/>
              </w:rPr>
            </w:pPr>
            <w:r w:rsidRPr="0045084A">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51702" w:rsidRPr="0045084A" w:rsidRDefault="00A77934" w:rsidP="0064126C">
      <w:pPr>
        <w:widowControl w:val="0"/>
        <w:autoSpaceDE w:val="0"/>
        <w:autoSpaceDN w:val="0"/>
        <w:adjustRightInd w:val="0"/>
        <w:ind w:right="-31" w:firstLine="540"/>
        <w:jc w:val="right"/>
        <w:rPr>
          <w:rFonts w:eastAsia="Times New Roman"/>
          <w:szCs w:val="28"/>
          <w:lang w:eastAsia="ru-RU"/>
        </w:rPr>
      </w:pPr>
      <w:r w:rsidRPr="0045084A">
        <w:rPr>
          <w:rFonts w:eastAsia="Times New Roman"/>
          <w:szCs w:val="28"/>
          <w:lang w:eastAsia="ru-RU"/>
        </w:rPr>
        <w:t>»;</w:t>
      </w:r>
    </w:p>
    <w:p w:rsidR="00950190" w:rsidRPr="0045084A" w:rsidRDefault="00950190" w:rsidP="0064126C">
      <w:pPr>
        <w:tabs>
          <w:tab w:val="left" w:pos="0"/>
        </w:tabs>
        <w:suppressAutoHyphens/>
        <w:ind w:right="-31" w:firstLine="540"/>
        <w:jc w:val="both"/>
        <w:rPr>
          <w:kern w:val="1"/>
          <w:szCs w:val="28"/>
          <w:lang w:eastAsia="zh-CN"/>
        </w:rPr>
      </w:pPr>
    </w:p>
    <w:p w:rsidR="00950190" w:rsidRPr="0045084A" w:rsidRDefault="00950190" w:rsidP="0064126C">
      <w:pPr>
        <w:tabs>
          <w:tab w:val="left" w:pos="0"/>
        </w:tabs>
        <w:suppressAutoHyphens/>
        <w:ind w:right="-31" w:firstLine="540"/>
        <w:jc w:val="both"/>
        <w:rPr>
          <w:kern w:val="1"/>
          <w:szCs w:val="28"/>
          <w:lang w:eastAsia="zh-CN"/>
        </w:rPr>
      </w:pPr>
    </w:p>
    <w:p w:rsidR="00950190" w:rsidRPr="0045084A" w:rsidRDefault="00950190" w:rsidP="0064126C">
      <w:pPr>
        <w:tabs>
          <w:tab w:val="left" w:pos="0"/>
        </w:tabs>
        <w:suppressAutoHyphens/>
        <w:ind w:right="-31" w:firstLine="540"/>
        <w:jc w:val="both"/>
        <w:rPr>
          <w:kern w:val="1"/>
          <w:szCs w:val="28"/>
          <w:lang w:eastAsia="zh-CN"/>
        </w:rPr>
      </w:pPr>
    </w:p>
    <w:p w:rsidR="00950190" w:rsidRPr="0045084A" w:rsidRDefault="00950190" w:rsidP="0064126C">
      <w:pPr>
        <w:tabs>
          <w:tab w:val="left" w:pos="0"/>
        </w:tabs>
        <w:suppressAutoHyphens/>
        <w:ind w:right="-31" w:firstLine="540"/>
        <w:jc w:val="both"/>
        <w:rPr>
          <w:kern w:val="1"/>
          <w:szCs w:val="28"/>
          <w:lang w:eastAsia="zh-CN"/>
        </w:rPr>
      </w:pPr>
    </w:p>
    <w:p w:rsidR="00950190" w:rsidRPr="0045084A" w:rsidRDefault="00950190" w:rsidP="0064126C">
      <w:pPr>
        <w:tabs>
          <w:tab w:val="left" w:pos="0"/>
        </w:tabs>
        <w:suppressAutoHyphens/>
        <w:ind w:right="-31" w:firstLine="540"/>
        <w:jc w:val="both"/>
        <w:rPr>
          <w:kern w:val="1"/>
          <w:szCs w:val="28"/>
          <w:lang w:eastAsia="zh-CN"/>
        </w:rPr>
      </w:pPr>
    </w:p>
    <w:p w:rsidR="00950190" w:rsidRPr="0045084A" w:rsidRDefault="00950190" w:rsidP="0064126C">
      <w:pPr>
        <w:tabs>
          <w:tab w:val="left" w:pos="0"/>
        </w:tabs>
        <w:suppressAutoHyphens/>
        <w:ind w:right="-31" w:firstLine="540"/>
        <w:jc w:val="both"/>
        <w:rPr>
          <w:kern w:val="1"/>
          <w:szCs w:val="28"/>
          <w:lang w:eastAsia="zh-CN"/>
        </w:rPr>
      </w:pPr>
    </w:p>
    <w:p w:rsidR="007E5183" w:rsidRPr="0045084A" w:rsidRDefault="007E5183" w:rsidP="0064126C">
      <w:pPr>
        <w:tabs>
          <w:tab w:val="left" w:pos="0"/>
        </w:tabs>
        <w:suppressAutoHyphens/>
        <w:ind w:right="-31" w:firstLine="540"/>
        <w:jc w:val="both"/>
        <w:rPr>
          <w:kern w:val="1"/>
          <w:szCs w:val="28"/>
          <w:lang w:eastAsia="zh-CN"/>
        </w:rPr>
      </w:pPr>
      <w:r w:rsidRPr="0045084A">
        <w:rPr>
          <w:kern w:val="1"/>
          <w:szCs w:val="28"/>
          <w:lang w:eastAsia="zh-CN"/>
        </w:rPr>
        <w:t>3) таблицу раздела 2 «Перечень основных мероприятий муниципальной программы» муниципальной программы изложить в следующей редакции:</w:t>
      </w:r>
    </w:p>
    <w:p w:rsidR="006015E4" w:rsidRPr="0045084A" w:rsidRDefault="006015E4" w:rsidP="0064126C">
      <w:pPr>
        <w:pStyle w:val="af6"/>
        <w:tabs>
          <w:tab w:val="left" w:pos="14317"/>
        </w:tabs>
        <w:ind w:right="-31" w:firstLine="540"/>
        <w:jc w:val="center"/>
        <w:rPr>
          <w:rFonts w:ascii="Times New Roman" w:hAnsi="Times New Roman"/>
          <w:b/>
          <w:sz w:val="28"/>
          <w:szCs w:val="28"/>
        </w:rPr>
      </w:pPr>
    </w:p>
    <w:p w:rsidR="00A513A8" w:rsidRPr="0045084A" w:rsidRDefault="00A513A8" w:rsidP="0064126C">
      <w:pPr>
        <w:pStyle w:val="af6"/>
        <w:tabs>
          <w:tab w:val="left" w:pos="14317"/>
        </w:tabs>
        <w:ind w:right="-31" w:firstLine="540"/>
        <w:jc w:val="center"/>
        <w:rPr>
          <w:rFonts w:ascii="Times New Roman" w:hAnsi="Times New Roman"/>
          <w:b/>
          <w:sz w:val="28"/>
          <w:szCs w:val="28"/>
        </w:rPr>
      </w:pPr>
    </w:p>
    <w:p w:rsidR="007E5183" w:rsidRPr="0045084A" w:rsidRDefault="00F551E6" w:rsidP="0064126C">
      <w:pPr>
        <w:pStyle w:val="af6"/>
        <w:tabs>
          <w:tab w:val="left" w:pos="14317"/>
        </w:tabs>
        <w:ind w:right="-31" w:firstLine="540"/>
        <w:jc w:val="center"/>
        <w:rPr>
          <w:rFonts w:ascii="Times New Roman" w:hAnsi="Times New Roman"/>
          <w:b/>
          <w:sz w:val="28"/>
          <w:szCs w:val="28"/>
        </w:rPr>
      </w:pPr>
      <w:r w:rsidRPr="0045084A">
        <w:rPr>
          <w:rFonts w:ascii="Times New Roman" w:hAnsi="Times New Roman"/>
          <w:b/>
          <w:sz w:val="28"/>
          <w:szCs w:val="28"/>
        </w:rPr>
        <w:t>«</w:t>
      </w:r>
      <w:r w:rsidR="007E5183" w:rsidRPr="0045084A">
        <w:rPr>
          <w:rFonts w:ascii="Times New Roman" w:hAnsi="Times New Roman"/>
          <w:b/>
          <w:sz w:val="28"/>
          <w:szCs w:val="28"/>
        </w:rPr>
        <w:t>ПЕРЕЧЕНЬ ОСНОВНЫХ МЕРОПРИЯТИЙ МУНИЦИПАЛЬНОЙ ПРОГРАММЫ</w:t>
      </w:r>
    </w:p>
    <w:p w:rsidR="009B6917" w:rsidRPr="0045084A" w:rsidRDefault="007E5183" w:rsidP="00C30DB1">
      <w:pPr>
        <w:pStyle w:val="af6"/>
        <w:spacing w:line="480" w:lineRule="auto"/>
        <w:ind w:right="-31" w:firstLine="540"/>
        <w:jc w:val="center"/>
        <w:rPr>
          <w:szCs w:val="28"/>
        </w:rPr>
      </w:pPr>
      <w:r w:rsidRPr="0045084A">
        <w:rPr>
          <w:rFonts w:ascii="Times New Roman" w:hAnsi="Times New Roman"/>
          <w:b/>
          <w:bCs/>
          <w:kern w:val="1"/>
          <w:sz w:val="28"/>
          <w:szCs w:val="28"/>
          <w:lang w:eastAsia="zh-CN"/>
        </w:rPr>
        <w:t>«</w:t>
      </w:r>
      <w:r w:rsidRPr="0045084A">
        <w:rPr>
          <w:rFonts w:ascii="Times New Roman" w:hAnsi="Times New Roman"/>
          <w:b/>
          <w:sz w:val="28"/>
          <w:szCs w:val="28"/>
        </w:rPr>
        <w:t>Внедрение гражданских технологий противодействию терроризма</w:t>
      </w:r>
      <w:r w:rsidR="00C30DB1" w:rsidRPr="0045084A">
        <w:rPr>
          <w:rFonts w:ascii="Times New Roman" w:hAnsi="Times New Roman"/>
          <w:b/>
          <w:sz w:val="28"/>
          <w:szCs w:val="28"/>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1"/>
        <w:gridCol w:w="569"/>
        <w:gridCol w:w="1134"/>
        <w:gridCol w:w="1105"/>
        <w:gridCol w:w="1276"/>
        <w:gridCol w:w="1134"/>
        <w:gridCol w:w="992"/>
        <w:gridCol w:w="851"/>
        <w:gridCol w:w="2126"/>
        <w:gridCol w:w="2552"/>
      </w:tblGrid>
      <w:tr w:rsidR="0045084A" w:rsidRPr="0045084A" w:rsidTr="00C30DB1">
        <w:trPr>
          <w:trHeight w:val="209"/>
        </w:trPr>
        <w:tc>
          <w:tcPr>
            <w:tcW w:w="851" w:type="dxa"/>
            <w:vMerge w:val="restart"/>
            <w:tcBorders>
              <w:top w:val="single" w:sz="4" w:space="0" w:color="auto"/>
              <w:bottom w:val="single" w:sz="4" w:space="0" w:color="auto"/>
              <w:right w:val="single" w:sz="4" w:space="0" w:color="auto"/>
            </w:tcBorders>
          </w:tcPr>
          <w:p w:rsidR="00CC0414" w:rsidRPr="0045084A" w:rsidRDefault="00CC0414" w:rsidP="00984684">
            <w:pPr>
              <w:pStyle w:val="ab"/>
              <w:ind w:right="-31"/>
              <w:rPr>
                <w:rFonts w:ascii="Times New Roman" w:hAnsi="Times New Roman" w:cs="Times New Roman"/>
              </w:rPr>
            </w:pPr>
            <w:r w:rsidRPr="0045084A">
              <w:rPr>
                <w:rFonts w:ascii="Times New Roman" w:hAnsi="Times New Roman" w:cs="Times New Roman"/>
              </w:rPr>
              <w:lastRenderedPageBreak/>
              <w:t>№</w:t>
            </w:r>
            <w:r w:rsidRPr="0045084A">
              <w:rPr>
                <w:rFonts w:ascii="Times New Roman" w:hAnsi="Times New Roman" w:cs="Times New Roman"/>
              </w:rPr>
              <w:br/>
              <w:t>п/п</w:t>
            </w:r>
          </w:p>
        </w:tc>
        <w:tc>
          <w:tcPr>
            <w:tcW w:w="2011" w:type="dxa"/>
            <w:vMerge w:val="restart"/>
            <w:tcBorders>
              <w:top w:val="single" w:sz="4" w:space="0" w:color="auto"/>
              <w:left w:val="single" w:sz="4" w:space="0" w:color="auto"/>
              <w:bottom w:val="single" w:sz="4" w:space="0" w:color="auto"/>
              <w:right w:val="single" w:sz="4" w:space="0" w:color="auto"/>
            </w:tcBorders>
          </w:tcPr>
          <w:p w:rsidR="00CC0414" w:rsidRPr="0045084A" w:rsidRDefault="00CC0414" w:rsidP="00984684">
            <w:pPr>
              <w:pStyle w:val="ab"/>
              <w:ind w:right="-31"/>
              <w:rPr>
                <w:rFonts w:ascii="Times New Roman" w:hAnsi="Times New Roman" w:cs="Times New Roman"/>
              </w:rPr>
            </w:pPr>
            <w:r w:rsidRPr="0045084A">
              <w:rPr>
                <w:rFonts w:ascii="Times New Roman" w:hAnsi="Times New Roman" w:cs="Times New Roman"/>
              </w:rPr>
              <w:t>Наименование мероприятия</w:t>
            </w:r>
          </w:p>
        </w:tc>
        <w:tc>
          <w:tcPr>
            <w:tcW w:w="569" w:type="dxa"/>
            <w:vMerge w:val="restart"/>
            <w:tcBorders>
              <w:top w:val="single" w:sz="4" w:space="0" w:color="auto"/>
              <w:left w:val="single" w:sz="4" w:space="0" w:color="auto"/>
              <w:bottom w:val="single" w:sz="4" w:space="0" w:color="auto"/>
              <w:right w:val="single" w:sz="4" w:space="0" w:color="auto"/>
            </w:tcBorders>
            <w:textDirection w:val="btLr"/>
          </w:tcPr>
          <w:p w:rsidR="00CC0414" w:rsidRPr="0045084A" w:rsidRDefault="00CC0414" w:rsidP="00984684">
            <w:pPr>
              <w:pStyle w:val="ab"/>
              <w:ind w:right="-31" w:firstLine="540"/>
              <w:rPr>
                <w:rFonts w:ascii="Times New Roman" w:hAnsi="Times New Roman" w:cs="Times New Roman"/>
              </w:rPr>
            </w:pPr>
            <w:r w:rsidRPr="0045084A">
              <w:rPr>
                <w:rFonts w:ascii="Times New Roman" w:hAnsi="Times New Roman" w:cs="Times New Roman"/>
              </w:rPr>
              <w:t xml:space="preserve">Статус </w:t>
            </w:r>
            <w:hyperlink w:anchor="P1007" w:history="1">
              <w:r w:rsidRPr="0045084A">
                <w:rPr>
                  <w:rFonts w:ascii="Times New Roman" w:hAnsi="Times New Roman" w:cs="Times New Roman"/>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CC0414" w:rsidRPr="0045084A" w:rsidRDefault="00CC0414" w:rsidP="00284316">
            <w:pPr>
              <w:pStyle w:val="ab"/>
              <w:ind w:right="-31" w:firstLine="540"/>
              <w:jc w:val="center"/>
              <w:rPr>
                <w:rFonts w:ascii="Times New Roman" w:hAnsi="Times New Roman" w:cs="Times New Roman"/>
              </w:rPr>
            </w:pPr>
            <w:r w:rsidRPr="0045084A">
              <w:rPr>
                <w:rFonts w:ascii="Times New Roman" w:hAnsi="Times New Roman" w:cs="Times New Roman"/>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CC0414" w:rsidRPr="0045084A" w:rsidRDefault="00CC0414" w:rsidP="00984684">
            <w:pPr>
              <w:pStyle w:val="ab"/>
              <w:ind w:right="-31" w:firstLine="540"/>
              <w:rPr>
                <w:rFonts w:ascii="Times New Roman" w:hAnsi="Times New Roman" w:cs="Times New Roman"/>
              </w:rPr>
            </w:pPr>
            <w:r w:rsidRPr="0045084A">
              <w:rPr>
                <w:rFonts w:ascii="Times New Roman" w:hAnsi="Times New Roman" w:cs="Times New Roman"/>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9522B8" w:rsidRPr="0045084A" w:rsidRDefault="00CC0414" w:rsidP="00284316">
            <w:pPr>
              <w:pStyle w:val="ab"/>
              <w:ind w:right="-31"/>
              <w:jc w:val="center"/>
              <w:rPr>
                <w:rFonts w:ascii="Times New Roman" w:hAnsi="Times New Roman" w:cs="Times New Roman"/>
              </w:rPr>
            </w:pPr>
            <w:r w:rsidRPr="0045084A">
              <w:rPr>
                <w:rFonts w:ascii="Times New Roman" w:hAnsi="Times New Roman" w:cs="Times New Roman"/>
              </w:rPr>
              <w:t>Непосредственный</w:t>
            </w:r>
          </w:p>
          <w:p w:rsidR="00CC0414" w:rsidRPr="0045084A" w:rsidRDefault="00CC0414" w:rsidP="009522B8">
            <w:pPr>
              <w:pStyle w:val="ab"/>
              <w:ind w:right="-31"/>
              <w:jc w:val="center"/>
              <w:rPr>
                <w:rFonts w:ascii="Times New Roman" w:hAnsi="Times New Roman" w:cs="Times New Roman"/>
              </w:rPr>
            </w:pPr>
            <w:r w:rsidRPr="0045084A">
              <w:rPr>
                <w:rFonts w:ascii="Times New Roman" w:hAnsi="Times New Roman" w:cs="Times New Roman"/>
              </w:rPr>
              <w:t>результат реализации мероприятия</w:t>
            </w:r>
          </w:p>
        </w:tc>
        <w:tc>
          <w:tcPr>
            <w:tcW w:w="2552" w:type="dxa"/>
            <w:vMerge w:val="restart"/>
            <w:tcBorders>
              <w:top w:val="single" w:sz="4" w:space="0" w:color="auto"/>
              <w:left w:val="single" w:sz="4" w:space="0" w:color="auto"/>
              <w:bottom w:val="single" w:sz="4" w:space="0" w:color="auto"/>
            </w:tcBorders>
            <w:textDirection w:val="btLr"/>
          </w:tcPr>
          <w:p w:rsidR="009522B8" w:rsidRPr="0045084A" w:rsidRDefault="00CC0414" w:rsidP="009522B8">
            <w:pPr>
              <w:pStyle w:val="ab"/>
              <w:ind w:right="-31"/>
              <w:jc w:val="center"/>
              <w:rPr>
                <w:rFonts w:ascii="Times New Roman" w:hAnsi="Times New Roman" w:cs="Times New Roman"/>
              </w:rPr>
            </w:pPr>
            <w:r w:rsidRPr="0045084A">
              <w:rPr>
                <w:rFonts w:ascii="Times New Roman" w:hAnsi="Times New Roman" w:cs="Times New Roman"/>
              </w:rPr>
              <w:t xml:space="preserve">Заказчик, главный распорядитель (распорядитель) </w:t>
            </w:r>
          </w:p>
          <w:p w:rsidR="00CC0414" w:rsidRPr="0045084A" w:rsidRDefault="00CC0414" w:rsidP="009522B8">
            <w:pPr>
              <w:pStyle w:val="ab"/>
              <w:ind w:right="-31"/>
              <w:jc w:val="center"/>
              <w:rPr>
                <w:rFonts w:ascii="Times New Roman" w:hAnsi="Times New Roman" w:cs="Times New Roman"/>
              </w:rPr>
            </w:pPr>
            <w:r w:rsidRPr="0045084A">
              <w:rPr>
                <w:rFonts w:ascii="Times New Roman" w:hAnsi="Times New Roman" w:cs="Times New Roman"/>
              </w:rPr>
              <w:t>бюджетных средств, исполнитель</w:t>
            </w:r>
          </w:p>
        </w:tc>
      </w:tr>
      <w:tr w:rsidR="0045084A" w:rsidRPr="0045084A" w:rsidTr="00C30DB1">
        <w:tc>
          <w:tcPr>
            <w:tcW w:w="851" w:type="dxa"/>
            <w:vMerge/>
            <w:tcBorders>
              <w:top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tcPr>
          <w:p w:rsidR="00CC0414" w:rsidRPr="0045084A" w:rsidRDefault="00CC0414" w:rsidP="0064126C">
            <w:pPr>
              <w:pStyle w:val="ab"/>
              <w:ind w:right="-31" w:firstLine="540"/>
              <w:jc w:val="center"/>
              <w:rPr>
                <w:rFonts w:ascii="Times New Roman" w:hAnsi="Times New Roman" w:cs="Times New Roman"/>
              </w:rPr>
            </w:pPr>
            <w:r w:rsidRPr="0045084A">
              <w:rPr>
                <w:rFonts w:ascii="Times New Roman" w:hAnsi="Times New Roman" w:cs="Times New Roman"/>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CC0414" w:rsidRPr="0045084A" w:rsidRDefault="00CC0414" w:rsidP="006015E4">
            <w:pPr>
              <w:pStyle w:val="ab"/>
              <w:ind w:right="-31"/>
              <w:rPr>
                <w:rFonts w:ascii="Times New Roman" w:hAnsi="Times New Roman" w:cs="Times New Roman"/>
              </w:rPr>
            </w:pPr>
            <w:r w:rsidRPr="0045084A">
              <w:rPr>
                <w:rFonts w:ascii="Times New Roman" w:hAnsi="Times New Roman" w:cs="Times New Roman"/>
              </w:rPr>
              <w:t xml:space="preserve">в разрезе источников </w:t>
            </w:r>
            <w:r w:rsidR="006015E4" w:rsidRPr="0045084A">
              <w:rPr>
                <w:rFonts w:ascii="Times New Roman" w:hAnsi="Times New Roman" w:cs="Times New Roman"/>
              </w:rPr>
              <w:t>ф</w:t>
            </w:r>
            <w:r w:rsidRPr="0045084A">
              <w:rPr>
                <w:rFonts w:ascii="Times New Roman" w:hAnsi="Times New Roman" w:cs="Times New Roman"/>
              </w:rPr>
              <w:t>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CC0414" w:rsidRPr="0045084A" w:rsidRDefault="00CC0414" w:rsidP="009522B8">
            <w:pPr>
              <w:pStyle w:val="ab"/>
              <w:ind w:right="-31" w:firstLine="540"/>
              <w:jc w:val="center"/>
              <w:rPr>
                <w:rFonts w:ascii="Times New Roman" w:hAnsi="Times New Roman" w:cs="Times New Roman"/>
              </w:rPr>
            </w:pPr>
          </w:p>
        </w:tc>
      </w:tr>
      <w:tr w:rsidR="0045084A" w:rsidRPr="0045084A" w:rsidTr="00C30DB1">
        <w:trPr>
          <w:cantSplit/>
          <w:trHeight w:val="1618"/>
        </w:trPr>
        <w:tc>
          <w:tcPr>
            <w:tcW w:w="851" w:type="dxa"/>
            <w:vMerge/>
            <w:tcBorders>
              <w:top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1105"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extDirection w:val="btLr"/>
          </w:tcPr>
          <w:p w:rsidR="00CC0414" w:rsidRPr="0045084A" w:rsidRDefault="00CC0414" w:rsidP="001001C4">
            <w:pPr>
              <w:pStyle w:val="ab"/>
              <w:ind w:right="-31"/>
              <w:jc w:val="center"/>
              <w:rPr>
                <w:rFonts w:ascii="Times New Roman" w:hAnsi="Times New Roman" w:cs="Times New Roman"/>
              </w:rPr>
            </w:pPr>
            <w:r w:rsidRPr="0045084A">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9522B8" w:rsidRPr="0045084A" w:rsidRDefault="00CC0414" w:rsidP="009522B8">
            <w:pPr>
              <w:pStyle w:val="ab"/>
              <w:ind w:right="-31"/>
              <w:jc w:val="center"/>
              <w:rPr>
                <w:rFonts w:ascii="Times New Roman" w:hAnsi="Times New Roman" w:cs="Times New Roman"/>
              </w:rPr>
            </w:pPr>
            <w:r w:rsidRPr="0045084A">
              <w:rPr>
                <w:rFonts w:ascii="Times New Roman" w:hAnsi="Times New Roman" w:cs="Times New Roman"/>
              </w:rPr>
              <w:t>краевой</w:t>
            </w:r>
          </w:p>
          <w:p w:rsidR="00CC0414" w:rsidRPr="0045084A" w:rsidRDefault="00CC0414" w:rsidP="009522B8">
            <w:pPr>
              <w:pStyle w:val="ab"/>
              <w:ind w:right="-31"/>
              <w:jc w:val="center"/>
              <w:rPr>
                <w:rFonts w:ascii="Times New Roman" w:hAnsi="Times New Roman" w:cs="Times New Roman"/>
              </w:rPr>
            </w:pPr>
            <w:r w:rsidRPr="0045084A">
              <w:rPr>
                <w:rFonts w:ascii="Times New Roman" w:hAnsi="Times New Roman" w:cs="Times New Roman"/>
              </w:rPr>
              <w:t>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9522B8" w:rsidRPr="0045084A" w:rsidRDefault="00CC0414" w:rsidP="009522B8">
            <w:pPr>
              <w:pStyle w:val="ab"/>
              <w:ind w:right="-31" w:firstLine="540"/>
              <w:rPr>
                <w:rFonts w:ascii="Times New Roman" w:hAnsi="Times New Roman" w:cs="Times New Roman"/>
              </w:rPr>
            </w:pPr>
            <w:r w:rsidRPr="0045084A">
              <w:rPr>
                <w:rFonts w:ascii="Times New Roman" w:hAnsi="Times New Roman" w:cs="Times New Roman"/>
              </w:rPr>
              <w:t>местный</w:t>
            </w:r>
          </w:p>
          <w:p w:rsidR="00CC0414" w:rsidRPr="0045084A" w:rsidRDefault="00CC0414" w:rsidP="009522B8">
            <w:pPr>
              <w:pStyle w:val="ab"/>
              <w:ind w:right="-31" w:firstLine="540"/>
              <w:rPr>
                <w:rFonts w:ascii="Times New Roman" w:hAnsi="Times New Roman" w:cs="Times New Roman"/>
              </w:rPr>
            </w:pPr>
            <w:r w:rsidRPr="0045084A">
              <w:rPr>
                <w:rFonts w:ascii="Times New Roman" w:hAnsi="Times New Roman" w:cs="Times New Roman"/>
              </w:rPr>
              <w:t>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CC0414" w:rsidRPr="0045084A" w:rsidRDefault="00CC0414" w:rsidP="009522B8">
            <w:pPr>
              <w:pStyle w:val="ab"/>
              <w:ind w:right="-31"/>
              <w:jc w:val="center"/>
              <w:rPr>
                <w:rFonts w:ascii="Times New Roman" w:hAnsi="Times New Roman" w:cs="Times New Roman"/>
              </w:rPr>
            </w:pPr>
            <w:r w:rsidRPr="0045084A">
              <w:rPr>
                <w:rFonts w:ascii="Times New Roman" w:hAnsi="Times New Roman" w:cs="Times New Roman"/>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CC0414" w:rsidRPr="0045084A" w:rsidRDefault="00CC0414" w:rsidP="009522B8">
            <w:pPr>
              <w:pStyle w:val="ab"/>
              <w:ind w:right="-31" w:firstLine="540"/>
              <w:jc w:val="center"/>
              <w:rPr>
                <w:rFonts w:ascii="Times New Roman" w:hAnsi="Times New Roman" w:cs="Times New Roman"/>
              </w:rPr>
            </w:pPr>
          </w:p>
        </w:tc>
      </w:tr>
      <w:tr w:rsidR="0045084A" w:rsidRPr="0045084A" w:rsidTr="00C30DB1">
        <w:trPr>
          <w:tblHeader/>
        </w:trPr>
        <w:tc>
          <w:tcPr>
            <w:tcW w:w="851" w:type="dxa"/>
            <w:tcBorders>
              <w:top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1</w:t>
            </w:r>
          </w:p>
        </w:tc>
        <w:tc>
          <w:tcPr>
            <w:tcW w:w="2011"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2</w:t>
            </w:r>
          </w:p>
        </w:tc>
        <w:tc>
          <w:tcPr>
            <w:tcW w:w="569"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firstLine="540"/>
              <w:jc w:val="center"/>
              <w:rPr>
                <w:rFonts w:ascii="Times New Roman" w:hAnsi="Times New Roman" w:cs="Times New Roman"/>
              </w:rPr>
            </w:pPr>
            <w:r w:rsidRPr="0045084A">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4</w:t>
            </w:r>
          </w:p>
        </w:tc>
        <w:tc>
          <w:tcPr>
            <w:tcW w:w="1105"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5</w:t>
            </w:r>
          </w:p>
        </w:tc>
        <w:tc>
          <w:tcPr>
            <w:tcW w:w="1276"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rsidR="00CC0414" w:rsidRPr="0045084A" w:rsidRDefault="00CC0414" w:rsidP="00C30DB1">
            <w:pPr>
              <w:pStyle w:val="ab"/>
              <w:ind w:right="-31"/>
              <w:jc w:val="center"/>
              <w:rPr>
                <w:rFonts w:ascii="Times New Roman" w:hAnsi="Times New Roman" w:cs="Times New Roman"/>
              </w:rPr>
            </w:pPr>
            <w:r w:rsidRPr="0045084A">
              <w:rPr>
                <w:rFonts w:ascii="Times New Roman" w:hAnsi="Times New Roman" w:cs="Times New Roman"/>
              </w:rPr>
              <w:t>11</w:t>
            </w:r>
          </w:p>
        </w:tc>
      </w:tr>
      <w:tr w:rsidR="0045084A" w:rsidRPr="0045084A" w:rsidTr="00F551E6">
        <w:tc>
          <w:tcPr>
            <w:tcW w:w="851" w:type="dxa"/>
            <w:tcBorders>
              <w:top w:val="single" w:sz="4" w:space="0" w:color="auto"/>
              <w:bottom w:val="single" w:sz="4" w:space="0" w:color="auto"/>
              <w:right w:val="single" w:sz="4" w:space="0" w:color="auto"/>
            </w:tcBorders>
          </w:tcPr>
          <w:p w:rsidR="00CC0414" w:rsidRPr="0045084A" w:rsidRDefault="0000137C" w:rsidP="0000137C">
            <w:pPr>
              <w:pStyle w:val="ab"/>
              <w:ind w:right="-31"/>
              <w:jc w:val="center"/>
              <w:rPr>
                <w:rFonts w:ascii="Times New Roman" w:hAnsi="Times New Roman" w:cs="Times New Roman"/>
              </w:rPr>
            </w:pPr>
            <w:r w:rsidRPr="0045084A">
              <w:rPr>
                <w:rFonts w:ascii="Times New Roman" w:hAnsi="Times New Roman" w:cs="Times New Roman"/>
              </w:rPr>
              <w:t>1</w:t>
            </w:r>
          </w:p>
        </w:tc>
        <w:tc>
          <w:tcPr>
            <w:tcW w:w="2011" w:type="dxa"/>
            <w:tcBorders>
              <w:top w:val="single" w:sz="4" w:space="0" w:color="auto"/>
              <w:left w:val="single" w:sz="4" w:space="0" w:color="auto"/>
              <w:bottom w:val="single" w:sz="4" w:space="0" w:color="auto"/>
              <w:right w:val="single" w:sz="4" w:space="0" w:color="auto"/>
            </w:tcBorders>
          </w:tcPr>
          <w:p w:rsidR="00CC0414" w:rsidRPr="0045084A" w:rsidRDefault="00CC0414" w:rsidP="00082D84">
            <w:pPr>
              <w:pStyle w:val="ac"/>
              <w:ind w:right="-31"/>
              <w:rPr>
                <w:rFonts w:ascii="Times New Roman" w:hAnsi="Times New Roman" w:cs="Times New Roman"/>
              </w:rPr>
            </w:pPr>
            <w:r w:rsidRPr="0045084A">
              <w:rPr>
                <w:rFonts w:ascii="Times New Roman" w:hAnsi="Times New Roman" w:cs="Times New Roman"/>
              </w:rPr>
              <w:t>Цель 1</w:t>
            </w:r>
          </w:p>
        </w:tc>
        <w:tc>
          <w:tcPr>
            <w:tcW w:w="11739" w:type="dxa"/>
            <w:gridSpan w:val="9"/>
            <w:tcBorders>
              <w:top w:val="single" w:sz="4" w:space="0" w:color="auto"/>
              <w:left w:val="single" w:sz="4" w:space="0" w:color="auto"/>
              <w:bottom w:val="single" w:sz="4" w:space="0" w:color="auto"/>
            </w:tcBorders>
          </w:tcPr>
          <w:p w:rsidR="00CC0414" w:rsidRPr="0045084A" w:rsidRDefault="006D553A" w:rsidP="00082D84">
            <w:pPr>
              <w:pStyle w:val="ab"/>
              <w:ind w:right="-31"/>
              <w:rPr>
                <w:rFonts w:ascii="Times New Roman" w:hAnsi="Times New Roman" w:cs="Times New Roman"/>
              </w:rPr>
            </w:pPr>
            <w:r w:rsidRPr="0045084A">
              <w:rPr>
                <w:rFonts w:ascii="Times New Roman" w:hAnsi="Times New Roman" w:cs="Times New Roman"/>
              </w:rPr>
              <w:t>Профилактика терроризма и с</w:t>
            </w:r>
            <w:r w:rsidR="00FE4074" w:rsidRPr="0045084A">
              <w:rPr>
                <w:rFonts w:ascii="Times New Roman" w:hAnsi="Times New Roman" w:cs="Times New Roman"/>
              </w:rPr>
              <w:t>оздание условий для обеспечения безопасности на территории муниципального образования Темрюкский район</w:t>
            </w:r>
          </w:p>
        </w:tc>
      </w:tr>
      <w:tr w:rsidR="0045084A" w:rsidRPr="0045084A" w:rsidTr="00F551E6">
        <w:tc>
          <w:tcPr>
            <w:tcW w:w="851" w:type="dxa"/>
            <w:tcBorders>
              <w:top w:val="single" w:sz="4" w:space="0" w:color="auto"/>
              <w:bottom w:val="single" w:sz="4" w:space="0" w:color="auto"/>
              <w:right w:val="single" w:sz="4" w:space="0" w:color="auto"/>
            </w:tcBorders>
          </w:tcPr>
          <w:p w:rsidR="00CC0414" w:rsidRPr="0045084A" w:rsidRDefault="009522B8" w:rsidP="0000137C">
            <w:pPr>
              <w:pStyle w:val="ab"/>
              <w:ind w:right="-31"/>
              <w:jc w:val="center"/>
              <w:rPr>
                <w:rFonts w:ascii="Times New Roman" w:hAnsi="Times New Roman" w:cs="Times New Roman"/>
              </w:rPr>
            </w:pPr>
            <w:r w:rsidRPr="0045084A">
              <w:rPr>
                <w:rFonts w:ascii="Times New Roman" w:hAnsi="Times New Roman" w:cs="Times New Roman"/>
              </w:rPr>
              <w:t>1.</w:t>
            </w:r>
            <w:r w:rsidR="0000137C" w:rsidRPr="0045084A">
              <w:rPr>
                <w:rFonts w:ascii="Times New Roman" w:hAnsi="Times New Roman" w:cs="Times New Roman"/>
              </w:rPr>
              <w:t>1</w:t>
            </w:r>
          </w:p>
        </w:tc>
        <w:tc>
          <w:tcPr>
            <w:tcW w:w="2011" w:type="dxa"/>
            <w:tcBorders>
              <w:top w:val="single" w:sz="4" w:space="0" w:color="auto"/>
              <w:left w:val="single" w:sz="4" w:space="0" w:color="auto"/>
              <w:bottom w:val="single" w:sz="4" w:space="0" w:color="auto"/>
              <w:right w:val="single" w:sz="4" w:space="0" w:color="auto"/>
            </w:tcBorders>
          </w:tcPr>
          <w:p w:rsidR="00CC0414" w:rsidRPr="0045084A" w:rsidRDefault="00CC0414" w:rsidP="00082D84">
            <w:pPr>
              <w:pStyle w:val="ac"/>
              <w:ind w:right="-31"/>
              <w:rPr>
                <w:rFonts w:ascii="Times New Roman" w:hAnsi="Times New Roman" w:cs="Times New Roman"/>
              </w:rPr>
            </w:pPr>
            <w:r w:rsidRPr="0045084A">
              <w:rPr>
                <w:rFonts w:ascii="Times New Roman" w:hAnsi="Times New Roman" w:cs="Times New Roman"/>
              </w:rPr>
              <w:t>Задача 1.1</w:t>
            </w:r>
          </w:p>
        </w:tc>
        <w:tc>
          <w:tcPr>
            <w:tcW w:w="11739" w:type="dxa"/>
            <w:gridSpan w:val="9"/>
            <w:tcBorders>
              <w:top w:val="single" w:sz="4" w:space="0" w:color="auto"/>
              <w:left w:val="single" w:sz="4" w:space="0" w:color="auto"/>
              <w:bottom w:val="single" w:sz="4" w:space="0" w:color="auto"/>
            </w:tcBorders>
          </w:tcPr>
          <w:p w:rsidR="00CC0414" w:rsidRPr="0045084A" w:rsidRDefault="006D553A" w:rsidP="00082D84">
            <w:pPr>
              <w:ind w:right="-31"/>
              <w:jc w:val="both"/>
              <w:rPr>
                <w:sz w:val="24"/>
                <w:szCs w:val="24"/>
              </w:rPr>
            </w:pPr>
            <w:r w:rsidRPr="0045084A">
              <w:rPr>
                <w:sz w:val="24"/>
                <w:szCs w:val="24"/>
              </w:rPr>
              <w:t>П</w:t>
            </w:r>
            <w:r w:rsidR="00AA77B6" w:rsidRPr="0045084A">
              <w:rPr>
                <w:sz w:val="24"/>
                <w:szCs w:val="24"/>
              </w:rPr>
              <w:t>овышение уровня инженерно-технического оснащения социально-значимых объектов</w:t>
            </w:r>
          </w:p>
        </w:tc>
      </w:tr>
      <w:tr w:rsidR="0045084A" w:rsidRPr="0045084A" w:rsidTr="00C30DB1">
        <w:trPr>
          <w:trHeight w:val="267"/>
        </w:trPr>
        <w:tc>
          <w:tcPr>
            <w:tcW w:w="851" w:type="dxa"/>
            <w:vMerge w:val="restart"/>
            <w:tcBorders>
              <w:top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c"/>
              <w:ind w:right="-31"/>
              <w:rPr>
                <w:rFonts w:ascii="Times New Roman" w:hAnsi="Times New Roman" w:cs="Times New Roman"/>
                <w:bCs/>
                <w:lang w:eastAsia="en-US"/>
              </w:rPr>
            </w:pPr>
            <w:r w:rsidRPr="0045084A">
              <w:rPr>
                <w:rFonts w:ascii="Times New Roman" w:hAnsi="Times New Roman" w:cs="Times New Roman"/>
              </w:rPr>
              <w:t xml:space="preserve">Приобретение технических средств </w:t>
            </w:r>
            <w:r w:rsidRPr="0045084A">
              <w:rPr>
                <w:rFonts w:ascii="Times New Roman" w:hAnsi="Times New Roman" w:cs="Times New Roman"/>
                <w:bCs/>
                <w:lang w:eastAsia="en-US"/>
              </w:rPr>
              <w:t xml:space="preserve">по обеспечению </w:t>
            </w:r>
            <w:proofErr w:type="spellStart"/>
            <w:r w:rsidRPr="0045084A">
              <w:rPr>
                <w:rFonts w:ascii="Times New Roman" w:hAnsi="Times New Roman" w:cs="Times New Roman"/>
                <w:bCs/>
                <w:lang w:eastAsia="en-US"/>
              </w:rPr>
              <w:t>антитеррористи</w:t>
            </w:r>
            <w:proofErr w:type="spellEnd"/>
          </w:p>
          <w:p w:rsidR="00E83A1B" w:rsidRPr="0045084A" w:rsidRDefault="00E83A1B" w:rsidP="006C40E2">
            <w:pPr>
              <w:pStyle w:val="ac"/>
              <w:ind w:right="-31"/>
              <w:rPr>
                <w:rFonts w:ascii="Times New Roman" w:hAnsi="Times New Roman" w:cs="Times New Roman"/>
              </w:rPr>
            </w:pPr>
            <w:r w:rsidRPr="0045084A">
              <w:rPr>
                <w:rFonts w:ascii="Times New Roman" w:hAnsi="Times New Roman" w:cs="Times New Roman"/>
                <w:bCs/>
                <w:lang w:eastAsia="en-US"/>
              </w:rPr>
              <w:t>ческой защищенности объектов муниципальной собственности</w:t>
            </w:r>
          </w:p>
        </w:tc>
        <w:tc>
          <w:tcPr>
            <w:tcW w:w="569" w:type="dxa"/>
            <w:vMerge w:val="restart"/>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firstLine="540"/>
              <w:jc w:val="center"/>
              <w:rPr>
                <w:rFonts w:ascii="Times New Roman" w:hAnsi="Times New Roman" w:cs="Times New Roman"/>
              </w:rPr>
            </w:pPr>
            <w:r w:rsidRPr="0045084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rPr>
                <w:rFonts w:ascii="Times New Roman" w:hAnsi="Times New Roman" w:cs="Times New Roman"/>
              </w:rPr>
            </w:pPr>
            <w:r w:rsidRPr="0045084A">
              <w:rPr>
                <w:rFonts w:ascii="Times New Roman" w:hAnsi="Times New Roman" w:cs="Times New Roman"/>
              </w:rPr>
              <w:t>2022</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53,4</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BB5B9C">
            <w:pPr>
              <w:pStyle w:val="ab"/>
              <w:ind w:right="-31"/>
              <w:jc w:val="center"/>
              <w:rPr>
                <w:rFonts w:ascii="Times New Roman" w:hAnsi="Times New Roman" w:cs="Times New Roman"/>
              </w:rPr>
            </w:pPr>
            <w:r w:rsidRPr="0045084A">
              <w:rPr>
                <w:rFonts w:ascii="Times New Roman" w:hAnsi="Times New Roman" w:cs="Times New Roman"/>
              </w:rPr>
              <w:t>53,4</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E83A1B" w:rsidRPr="0045084A" w:rsidRDefault="00E83A1B" w:rsidP="0073557F">
            <w:pPr>
              <w:pStyle w:val="ab"/>
              <w:ind w:right="-31"/>
              <w:jc w:val="center"/>
              <w:rPr>
                <w:rFonts w:ascii="Times New Roman" w:hAnsi="Times New Roman" w:cs="Times New Roman"/>
              </w:rPr>
            </w:pPr>
            <w:r w:rsidRPr="0045084A">
              <w:rPr>
                <w:rFonts w:ascii="Times New Roman" w:hAnsi="Times New Roman" w:cs="Times New Roman"/>
              </w:rPr>
              <w:t>Приобретение              1 стационарного металлодетектора для образовательных организаций Темрюкского района</w:t>
            </w:r>
          </w:p>
          <w:p w:rsidR="00E83A1B" w:rsidRPr="0045084A" w:rsidRDefault="00E83A1B" w:rsidP="0073557F">
            <w:pPr>
              <w:ind w:right="-31"/>
              <w:jc w:val="center"/>
              <w:rPr>
                <w:sz w:val="24"/>
                <w:szCs w:val="24"/>
                <w:highlight w:val="yellow"/>
                <w:lang w:eastAsia="ru-RU"/>
              </w:rPr>
            </w:pPr>
            <w:r w:rsidRPr="0045084A">
              <w:rPr>
                <w:sz w:val="24"/>
                <w:szCs w:val="24"/>
                <w:lang w:eastAsia="ru-RU"/>
              </w:rPr>
              <w:t>(ежегодно)</w:t>
            </w:r>
          </w:p>
        </w:tc>
        <w:tc>
          <w:tcPr>
            <w:tcW w:w="2552" w:type="dxa"/>
            <w:vMerge w:val="restart"/>
            <w:tcBorders>
              <w:top w:val="single" w:sz="4" w:space="0" w:color="auto"/>
              <w:left w:val="single" w:sz="4" w:space="0" w:color="auto"/>
              <w:bottom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Администрация муниципального образования Темрюкский район (далее – Администрация),</w:t>
            </w:r>
          </w:p>
          <w:p w:rsidR="00E83A1B" w:rsidRPr="0045084A" w:rsidRDefault="00E83A1B" w:rsidP="0000137C">
            <w:pPr>
              <w:pStyle w:val="ab"/>
              <w:ind w:right="-31" w:firstLine="540"/>
              <w:jc w:val="center"/>
              <w:rPr>
                <w:rFonts w:ascii="Times New Roman" w:hAnsi="Times New Roman" w:cs="Times New Roman"/>
              </w:rPr>
            </w:pPr>
            <w:r w:rsidRPr="0045084A">
              <w:rPr>
                <w:rFonts w:ascii="Times New Roman" w:hAnsi="Times New Roman" w:cs="Times New Roman"/>
              </w:rPr>
              <w:t xml:space="preserve">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(далее - Управление по профилактике правонарушений и взаимодействию с правоохранительными </w:t>
            </w:r>
            <w:r w:rsidRPr="0045084A">
              <w:rPr>
                <w:rFonts w:ascii="Times New Roman" w:hAnsi="Times New Roman" w:cs="Times New Roman"/>
              </w:rPr>
              <w:lastRenderedPageBreak/>
              <w:t>органами)</w:t>
            </w:r>
          </w:p>
        </w:tc>
      </w:tr>
      <w:tr w:rsidR="0045084A" w:rsidRPr="0045084A" w:rsidTr="00C30DB1">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rPr>
                <w:rFonts w:ascii="Times New Roman" w:hAnsi="Times New Roman" w:cs="Times New Roman"/>
              </w:rPr>
            </w:pPr>
            <w:r w:rsidRPr="0045084A">
              <w:rPr>
                <w:rFonts w:ascii="Times New Roman" w:hAnsi="Times New Roman" w:cs="Times New Roman"/>
              </w:rPr>
              <w:t>2023</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80,0</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80,0</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C30DB1">
        <w:trPr>
          <w:trHeight w:val="272"/>
        </w:trPr>
        <w:tc>
          <w:tcPr>
            <w:tcW w:w="851" w:type="dxa"/>
            <w:vMerge/>
            <w:tcBorders>
              <w:top w:val="single" w:sz="4" w:space="0" w:color="auto"/>
              <w:bottom w:val="single" w:sz="4" w:space="0" w:color="auto"/>
              <w:right w:val="single" w:sz="4" w:space="0" w:color="auto"/>
            </w:tcBorders>
          </w:tcPr>
          <w:p w:rsidR="00950190" w:rsidRPr="0045084A" w:rsidRDefault="00950190" w:rsidP="00950190">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950190" w:rsidRPr="0045084A" w:rsidRDefault="00950190" w:rsidP="00950190">
            <w:pPr>
              <w:pStyle w:val="ab"/>
              <w:ind w:right="-31" w:firstLine="540"/>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950190" w:rsidRPr="0045084A" w:rsidRDefault="00950190" w:rsidP="00950190">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950190" w:rsidRPr="0045084A" w:rsidRDefault="00950190" w:rsidP="00950190">
            <w:pPr>
              <w:pStyle w:val="ac"/>
              <w:ind w:right="-31"/>
              <w:rPr>
                <w:rFonts w:ascii="Times New Roman" w:hAnsi="Times New Roman" w:cs="Times New Roman"/>
              </w:rPr>
            </w:pPr>
            <w:r w:rsidRPr="0045084A">
              <w:rPr>
                <w:rFonts w:ascii="Times New Roman" w:hAnsi="Times New Roman" w:cs="Times New Roman"/>
              </w:rPr>
              <w:t>2024</w:t>
            </w:r>
          </w:p>
        </w:tc>
        <w:tc>
          <w:tcPr>
            <w:tcW w:w="1105" w:type="dxa"/>
            <w:tcBorders>
              <w:top w:val="single" w:sz="4" w:space="0" w:color="auto"/>
              <w:left w:val="single" w:sz="4" w:space="0" w:color="auto"/>
              <w:bottom w:val="single" w:sz="4" w:space="0" w:color="auto"/>
              <w:right w:val="single" w:sz="4" w:space="0" w:color="auto"/>
            </w:tcBorders>
          </w:tcPr>
          <w:p w:rsidR="00950190" w:rsidRPr="0045084A" w:rsidRDefault="00950190" w:rsidP="00950190">
            <w:pPr>
              <w:pStyle w:val="ab"/>
              <w:ind w:right="-31"/>
              <w:jc w:val="center"/>
              <w:rPr>
                <w:rFonts w:ascii="Times New Roman" w:hAnsi="Times New Roman" w:cs="Times New Roman"/>
              </w:rPr>
            </w:pPr>
            <w:r w:rsidRPr="0045084A">
              <w:rPr>
                <w:rFonts w:ascii="Times New Roman" w:hAnsi="Times New Roman" w:cs="Times New Roman"/>
              </w:rPr>
              <w:t>106,9</w:t>
            </w:r>
          </w:p>
        </w:tc>
        <w:tc>
          <w:tcPr>
            <w:tcW w:w="1276" w:type="dxa"/>
            <w:tcBorders>
              <w:top w:val="single" w:sz="4" w:space="0" w:color="auto"/>
              <w:left w:val="single" w:sz="4" w:space="0" w:color="auto"/>
              <w:bottom w:val="single" w:sz="4" w:space="0" w:color="auto"/>
              <w:right w:val="single" w:sz="4" w:space="0" w:color="auto"/>
            </w:tcBorders>
          </w:tcPr>
          <w:p w:rsidR="00950190" w:rsidRPr="0045084A" w:rsidRDefault="00950190" w:rsidP="00950190">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950190" w:rsidRPr="0045084A" w:rsidRDefault="00950190" w:rsidP="00950190">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950190" w:rsidRPr="0045084A" w:rsidRDefault="00950190" w:rsidP="00950190">
            <w:pPr>
              <w:pStyle w:val="ab"/>
              <w:ind w:right="-31"/>
              <w:jc w:val="center"/>
              <w:rPr>
                <w:rFonts w:ascii="Times New Roman" w:hAnsi="Times New Roman" w:cs="Times New Roman"/>
              </w:rPr>
            </w:pPr>
            <w:r w:rsidRPr="0045084A">
              <w:rPr>
                <w:rFonts w:ascii="Times New Roman" w:hAnsi="Times New Roman" w:cs="Times New Roman"/>
              </w:rPr>
              <w:t>106,9</w:t>
            </w:r>
          </w:p>
        </w:tc>
        <w:tc>
          <w:tcPr>
            <w:tcW w:w="851" w:type="dxa"/>
            <w:tcBorders>
              <w:top w:val="single" w:sz="4" w:space="0" w:color="auto"/>
              <w:left w:val="single" w:sz="4" w:space="0" w:color="auto"/>
              <w:bottom w:val="single" w:sz="4" w:space="0" w:color="auto"/>
              <w:right w:val="single" w:sz="4" w:space="0" w:color="auto"/>
            </w:tcBorders>
          </w:tcPr>
          <w:p w:rsidR="00950190" w:rsidRPr="0045084A" w:rsidRDefault="00950190" w:rsidP="00950190">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950190" w:rsidRPr="0045084A" w:rsidRDefault="00950190" w:rsidP="00950190">
            <w:pPr>
              <w:pStyle w:val="ab"/>
              <w:ind w:right="-31" w:firstLine="54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950190" w:rsidRPr="0045084A" w:rsidRDefault="00950190" w:rsidP="00950190">
            <w:pPr>
              <w:pStyle w:val="ab"/>
              <w:ind w:right="-31" w:firstLine="540"/>
              <w:rPr>
                <w:rFonts w:ascii="Times New Roman" w:hAnsi="Times New Roman" w:cs="Times New Roman"/>
              </w:rPr>
            </w:pPr>
          </w:p>
        </w:tc>
      </w:tr>
      <w:tr w:rsidR="0045084A" w:rsidRPr="0045084A" w:rsidTr="00667A22">
        <w:trPr>
          <w:trHeight w:val="405"/>
        </w:trPr>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rPr>
                <w:rFonts w:ascii="Times New Roman" w:hAnsi="Times New Roman" w:cs="Times New Roman"/>
              </w:rPr>
            </w:pPr>
            <w:r w:rsidRPr="0045084A">
              <w:rPr>
                <w:rFonts w:ascii="Times New Roman" w:hAnsi="Times New Roman" w:cs="Times New Roman"/>
              </w:rPr>
              <w:t>2025</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163,2</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163,2</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D82828">
        <w:trPr>
          <w:trHeight w:val="780"/>
        </w:trPr>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rPr>
                <w:rFonts w:ascii="Times New Roman" w:hAnsi="Times New Roman" w:cs="Times New Roman"/>
              </w:rPr>
            </w:pPr>
            <w:r w:rsidRPr="0045084A">
              <w:rPr>
                <w:rFonts w:ascii="Times New Roman" w:hAnsi="Times New Roman" w:cs="Times New Roman"/>
              </w:rPr>
              <w:t>2026</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E83A1B">
            <w:pPr>
              <w:pStyle w:val="ab"/>
              <w:ind w:right="-31"/>
              <w:jc w:val="center"/>
              <w:rPr>
                <w:rFonts w:ascii="Times New Roman" w:hAnsi="Times New Roman" w:cs="Times New Roman"/>
              </w:rPr>
            </w:pPr>
            <w:r w:rsidRPr="0045084A">
              <w:rPr>
                <w:rFonts w:ascii="Times New Roman" w:hAnsi="Times New Roman" w:cs="Times New Roman"/>
              </w:rPr>
              <w:t>163,2</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E83A1B">
            <w:pPr>
              <w:pStyle w:val="ab"/>
              <w:ind w:right="-31"/>
              <w:jc w:val="center"/>
              <w:rPr>
                <w:rFonts w:ascii="Times New Roman" w:hAnsi="Times New Roman" w:cs="Times New Roman"/>
              </w:rPr>
            </w:pPr>
            <w:r w:rsidRPr="0045084A">
              <w:rPr>
                <w:rFonts w:ascii="Times New Roman" w:hAnsi="Times New Roman" w:cs="Times New Roman"/>
              </w:rPr>
              <w:t>163,2</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C30DB1">
        <w:trPr>
          <w:trHeight w:val="420"/>
        </w:trPr>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rPr>
                <w:rFonts w:ascii="Times New Roman" w:hAnsi="Times New Roman" w:cs="Times New Roman"/>
              </w:rPr>
            </w:pPr>
            <w:r w:rsidRPr="0045084A">
              <w:rPr>
                <w:rFonts w:ascii="Times New Roman" w:hAnsi="Times New Roman" w:cs="Times New Roman"/>
              </w:rPr>
              <w:t>2027</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E83A1B">
            <w:pPr>
              <w:pStyle w:val="ab"/>
              <w:ind w:right="-31"/>
              <w:jc w:val="center"/>
              <w:rPr>
                <w:rFonts w:ascii="Times New Roman" w:hAnsi="Times New Roman" w:cs="Times New Roman"/>
              </w:rPr>
            </w:pPr>
            <w:r w:rsidRPr="0045084A">
              <w:rPr>
                <w:rFonts w:ascii="Times New Roman" w:hAnsi="Times New Roman" w:cs="Times New Roman"/>
              </w:rPr>
              <w:t>163,2</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6C40E2">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E83A1B">
            <w:pPr>
              <w:pStyle w:val="ab"/>
              <w:ind w:right="-31"/>
              <w:jc w:val="center"/>
              <w:rPr>
                <w:rFonts w:ascii="Times New Roman" w:hAnsi="Times New Roman" w:cs="Times New Roman"/>
              </w:rPr>
            </w:pPr>
            <w:r w:rsidRPr="0045084A">
              <w:rPr>
                <w:rFonts w:ascii="Times New Roman" w:hAnsi="Times New Roman" w:cs="Times New Roman"/>
              </w:rPr>
              <w:t>163,2</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C30DB1">
        <w:tc>
          <w:tcPr>
            <w:tcW w:w="851" w:type="dxa"/>
            <w:vMerge/>
            <w:tcBorders>
              <w:top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CC0414" w:rsidRPr="0045084A" w:rsidRDefault="00CC0414"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C0414" w:rsidRPr="0045084A" w:rsidRDefault="00CC0414" w:rsidP="00082D84">
            <w:pPr>
              <w:pStyle w:val="ac"/>
              <w:ind w:right="-31"/>
              <w:rPr>
                <w:rFonts w:ascii="Times New Roman" w:hAnsi="Times New Roman" w:cs="Times New Roman"/>
              </w:rPr>
            </w:pPr>
            <w:r w:rsidRPr="0045084A">
              <w:rPr>
                <w:rFonts w:ascii="Times New Roman" w:hAnsi="Times New Roman" w:cs="Times New Roman"/>
              </w:rPr>
              <w:t>всего</w:t>
            </w:r>
          </w:p>
        </w:tc>
        <w:tc>
          <w:tcPr>
            <w:tcW w:w="1105" w:type="dxa"/>
            <w:tcBorders>
              <w:top w:val="single" w:sz="4" w:space="0" w:color="auto"/>
              <w:left w:val="single" w:sz="4" w:space="0" w:color="auto"/>
              <w:bottom w:val="single" w:sz="4" w:space="0" w:color="auto"/>
              <w:right w:val="single" w:sz="4" w:space="0" w:color="auto"/>
            </w:tcBorders>
          </w:tcPr>
          <w:p w:rsidR="00CC0414" w:rsidRPr="0045084A" w:rsidRDefault="00E83A1B" w:rsidP="00950190">
            <w:pPr>
              <w:pStyle w:val="ab"/>
              <w:ind w:right="-31"/>
              <w:jc w:val="center"/>
              <w:rPr>
                <w:rFonts w:ascii="Times New Roman" w:hAnsi="Times New Roman" w:cs="Times New Roman"/>
              </w:rPr>
            </w:pPr>
            <w:r w:rsidRPr="0045084A">
              <w:rPr>
                <w:rFonts w:ascii="Times New Roman" w:hAnsi="Times New Roman" w:cs="Times New Roman"/>
              </w:rPr>
              <w:t>729</w:t>
            </w:r>
            <w:r w:rsidR="00A41256" w:rsidRPr="0045084A">
              <w:rPr>
                <w:rFonts w:ascii="Times New Roman" w:hAnsi="Times New Roman" w:cs="Times New Roman"/>
              </w:rPr>
              <w:t>,</w:t>
            </w:r>
            <w:r w:rsidR="00950190" w:rsidRPr="0045084A">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tcPr>
          <w:p w:rsidR="00CC0414" w:rsidRPr="0045084A" w:rsidRDefault="00FE726A" w:rsidP="00950190">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CC0414" w:rsidRPr="0045084A" w:rsidRDefault="00FE726A" w:rsidP="00950190">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CC0414" w:rsidRPr="0045084A" w:rsidRDefault="00E83A1B" w:rsidP="00950190">
            <w:pPr>
              <w:pStyle w:val="ab"/>
              <w:ind w:right="-31"/>
              <w:jc w:val="center"/>
              <w:rPr>
                <w:rFonts w:ascii="Times New Roman" w:hAnsi="Times New Roman" w:cs="Times New Roman"/>
              </w:rPr>
            </w:pPr>
            <w:r w:rsidRPr="0045084A">
              <w:rPr>
                <w:rFonts w:ascii="Times New Roman" w:hAnsi="Times New Roman" w:cs="Times New Roman"/>
              </w:rPr>
              <w:t>729,</w:t>
            </w:r>
            <w:r w:rsidR="00950190" w:rsidRPr="0045084A">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CC0414" w:rsidRPr="0045084A" w:rsidRDefault="00FE726A" w:rsidP="00950190">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CC0414" w:rsidRPr="0045084A" w:rsidRDefault="00CC0414" w:rsidP="00284316">
            <w:pPr>
              <w:pStyle w:val="ab"/>
              <w:ind w:right="-31"/>
              <w:jc w:val="center"/>
              <w:rPr>
                <w:rFonts w:ascii="Times New Roman" w:hAnsi="Times New Roman" w:cs="Times New Roman"/>
              </w:rPr>
            </w:pPr>
            <w:r w:rsidRPr="0045084A">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CC0414" w:rsidRPr="0045084A" w:rsidRDefault="00CC0414" w:rsidP="0064126C">
            <w:pPr>
              <w:pStyle w:val="ab"/>
              <w:ind w:right="-31" w:firstLine="540"/>
              <w:rPr>
                <w:rFonts w:ascii="Times New Roman" w:hAnsi="Times New Roman" w:cs="Times New Roman"/>
              </w:rPr>
            </w:pPr>
          </w:p>
        </w:tc>
      </w:tr>
      <w:tr w:rsidR="0045084A" w:rsidRPr="0045084A" w:rsidTr="00F551E6">
        <w:trPr>
          <w:trHeight w:val="477"/>
        </w:trPr>
        <w:tc>
          <w:tcPr>
            <w:tcW w:w="851" w:type="dxa"/>
            <w:tcBorders>
              <w:top w:val="single" w:sz="4" w:space="0" w:color="auto"/>
              <w:bottom w:val="single" w:sz="4" w:space="0" w:color="auto"/>
              <w:right w:val="single" w:sz="4" w:space="0" w:color="auto"/>
            </w:tcBorders>
          </w:tcPr>
          <w:p w:rsidR="00CC0414" w:rsidRPr="0045084A" w:rsidRDefault="00CC0414" w:rsidP="0000137C">
            <w:pPr>
              <w:pStyle w:val="ab"/>
              <w:ind w:right="-31"/>
              <w:jc w:val="center"/>
              <w:rPr>
                <w:rFonts w:ascii="Times New Roman" w:hAnsi="Times New Roman" w:cs="Times New Roman"/>
              </w:rPr>
            </w:pPr>
            <w:r w:rsidRPr="0045084A">
              <w:rPr>
                <w:rFonts w:ascii="Times New Roman" w:hAnsi="Times New Roman" w:cs="Times New Roman"/>
              </w:rPr>
              <w:lastRenderedPageBreak/>
              <w:t>1.2</w:t>
            </w:r>
          </w:p>
        </w:tc>
        <w:tc>
          <w:tcPr>
            <w:tcW w:w="2011" w:type="dxa"/>
            <w:tcBorders>
              <w:top w:val="single" w:sz="4" w:space="0" w:color="auto"/>
              <w:left w:val="single" w:sz="4" w:space="0" w:color="auto"/>
              <w:bottom w:val="single" w:sz="4" w:space="0" w:color="auto"/>
              <w:right w:val="single" w:sz="4" w:space="0" w:color="auto"/>
            </w:tcBorders>
          </w:tcPr>
          <w:p w:rsidR="00CC0414" w:rsidRPr="0045084A" w:rsidRDefault="00CC0414" w:rsidP="00082D84">
            <w:pPr>
              <w:pStyle w:val="ac"/>
              <w:ind w:right="-31"/>
              <w:rPr>
                <w:rFonts w:ascii="Times New Roman" w:hAnsi="Times New Roman" w:cs="Times New Roman"/>
              </w:rPr>
            </w:pPr>
            <w:r w:rsidRPr="0045084A">
              <w:rPr>
                <w:rFonts w:ascii="Times New Roman" w:hAnsi="Times New Roman" w:cs="Times New Roman"/>
              </w:rPr>
              <w:t>Задача 1.2</w:t>
            </w:r>
          </w:p>
        </w:tc>
        <w:tc>
          <w:tcPr>
            <w:tcW w:w="11739" w:type="dxa"/>
            <w:gridSpan w:val="9"/>
            <w:tcBorders>
              <w:top w:val="single" w:sz="4" w:space="0" w:color="auto"/>
              <w:left w:val="single" w:sz="4" w:space="0" w:color="auto"/>
              <w:bottom w:val="single" w:sz="4" w:space="0" w:color="auto"/>
            </w:tcBorders>
          </w:tcPr>
          <w:p w:rsidR="006B6C3F" w:rsidRPr="0045084A" w:rsidRDefault="006D553A" w:rsidP="0000137C">
            <w:pPr>
              <w:pStyle w:val="ab"/>
              <w:ind w:right="-31"/>
              <w:rPr>
                <w:rFonts w:ascii="Times New Roman" w:hAnsi="Times New Roman" w:cs="Times New Roman"/>
              </w:rPr>
            </w:pPr>
            <w:r w:rsidRPr="0045084A">
              <w:rPr>
                <w:rFonts w:ascii="Times New Roman" w:hAnsi="Times New Roman" w:cs="Times New Roman"/>
              </w:rPr>
              <w:t>О</w:t>
            </w:r>
            <w:r w:rsidR="001335B8" w:rsidRPr="0045084A">
              <w:rPr>
                <w:rFonts w:ascii="Times New Roman" w:hAnsi="Times New Roman" w:cs="Times New Roman"/>
              </w:rPr>
              <w:t>рганизация безопасности населения при проведении общественно-политических и культурно-спортивных мероприятий</w:t>
            </w:r>
          </w:p>
        </w:tc>
      </w:tr>
      <w:tr w:rsidR="0045084A" w:rsidRPr="0045084A" w:rsidTr="008E305B">
        <w:trPr>
          <w:trHeight w:val="418"/>
        </w:trPr>
        <w:tc>
          <w:tcPr>
            <w:tcW w:w="851" w:type="dxa"/>
            <w:vMerge w:val="restart"/>
            <w:tcBorders>
              <w:top w:val="single" w:sz="4" w:space="0" w:color="auto"/>
              <w:right w:val="single" w:sz="4" w:space="0" w:color="auto"/>
            </w:tcBorders>
          </w:tcPr>
          <w:p w:rsidR="008E305B" w:rsidRPr="0045084A" w:rsidRDefault="008E305B" w:rsidP="0000137C">
            <w:pPr>
              <w:pStyle w:val="ab"/>
              <w:ind w:right="-31"/>
              <w:jc w:val="center"/>
              <w:rPr>
                <w:rFonts w:ascii="Times New Roman" w:hAnsi="Times New Roman" w:cs="Times New Roman"/>
              </w:rPr>
            </w:pPr>
            <w:r w:rsidRPr="0045084A">
              <w:rPr>
                <w:rFonts w:ascii="Times New Roman" w:hAnsi="Times New Roman" w:cs="Times New Roman"/>
              </w:rPr>
              <w:t>1.2.1</w:t>
            </w:r>
          </w:p>
        </w:tc>
        <w:tc>
          <w:tcPr>
            <w:tcW w:w="2011" w:type="dxa"/>
            <w:vMerge w:val="restart"/>
            <w:tcBorders>
              <w:top w:val="single" w:sz="4" w:space="0" w:color="auto"/>
              <w:left w:val="single" w:sz="4" w:space="0" w:color="auto"/>
              <w:right w:val="single" w:sz="4" w:space="0" w:color="auto"/>
            </w:tcBorders>
          </w:tcPr>
          <w:p w:rsidR="008E305B" w:rsidRPr="0045084A" w:rsidRDefault="008E305B" w:rsidP="006C40E2">
            <w:pPr>
              <w:pStyle w:val="ac"/>
              <w:ind w:right="-31"/>
              <w:rPr>
                <w:rFonts w:ascii="Times New Roman" w:hAnsi="Times New Roman" w:cs="Times New Roman"/>
                <w:bCs/>
                <w:lang w:eastAsia="en-US"/>
              </w:rPr>
            </w:pPr>
            <w:r w:rsidRPr="0045084A">
              <w:rPr>
                <w:rFonts w:ascii="Times New Roman" w:hAnsi="Times New Roman" w:cs="Times New Roman"/>
              </w:rPr>
              <w:t xml:space="preserve">Приобретение мобильного ограждения </w:t>
            </w:r>
            <w:r w:rsidRPr="0045084A">
              <w:rPr>
                <w:rFonts w:ascii="Times New Roman" w:hAnsi="Times New Roman" w:cs="Times New Roman"/>
                <w:bCs/>
                <w:lang w:eastAsia="en-US"/>
              </w:rPr>
              <w:t xml:space="preserve">для обеспечения </w:t>
            </w:r>
            <w:proofErr w:type="spellStart"/>
            <w:r w:rsidRPr="0045084A">
              <w:rPr>
                <w:rFonts w:ascii="Times New Roman" w:hAnsi="Times New Roman" w:cs="Times New Roman"/>
                <w:bCs/>
                <w:lang w:eastAsia="en-US"/>
              </w:rPr>
              <w:t>антитеррористи</w:t>
            </w:r>
            <w:proofErr w:type="spellEnd"/>
          </w:p>
          <w:p w:rsidR="008E305B" w:rsidRPr="0045084A" w:rsidRDefault="008E305B" w:rsidP="006C40E2">
            <w:pPr>
              <w:pStyle w:val="ac"/>
              <w:ind w:right="-31"/>
              <w:rPr>
                <w:rFonts w:ascii="Times New Roman" w:hAnsi="Times New Roman" w:cs="Times New Roman"/>
              </w:rPr>
            </w:pPr>
            <w:r w:rsidRPr="0045084A">
              <w:rPr>
                <w:rFonts w:ascii="Times New Roman" w:hAnsi="Times New Roman" w:cs="Times New Roman"/>
                <w:bCs/>
                <w:lang w:eastAsia="en-US"/>
              </w:rPr>
              <w:t>ческой защищенности населения при проведении массовых мероприятий</w:t>
            </w:r>
          </w:p>
        </w:tc>
        <w:tc>
          <w:tcPr>
            <w:tcW w:w="569" w:type="dxa"/>
            <w:tcBorders>
              <w:top w:val="single" w:sz="4" w:space="0" w:color="auto"/>
              <w:left w:val="single" w:sz="4" w:space="0" w:color="auto"/>
              <w:bottom w:val="single" w:sz="4" w:space="0" w:color="auto"/>
              <w:right w:val="single" w:sz="4" w:space="0" w:color="auto"/>
            </w:tcBorders>
          </w:tcPr>
          <w:p w:rsidR="008E305B" w:rsidRPr="0045084A" w:rsidRDefault="008E305B" w:rsidP="0000137C">
            <w:pPr>
              <w:pStyle w:val="ab"/>
              <w:ind w:right="-31" w:firstLine="540"/>
              <w:jc w:val="center"/>
              <w:rPr>
                <w:rFonts w:ascii="Times New Roman" w:hAnsi="Times New Roman" w:cs="Times New Roman"/>
              </w:rPr>
            </w:pPr>
            <w:r w:rsidRPr="0045084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082D84">
            <w:pPr>
              <w:pStyle w:val="ab"/>
              <w:ind w:right="-31"/>
              <w:jc w:val="left"/>
              <w:rPr>
                <w:rFonts w:ascii="Times New Roman" w:hAnsi="Times New Roman" w:cs="Times New Roman"/>
              </w:rPr>
            </w:pPr>
            <w:r w:rsidRPr="0045084A">
              <w:rPr>
                <w:rFonts w:ascii="Times New Roman" w:hAnsi="Times New Roman" w:cs="Times New Roman"/>
              </w:rPr>
              <w:t>2022</w:t>
            </w:r>
          </w:p>
        </w:tc>
        <w:tc>
          <w:tcPr>
            <w:tcW w:w="1105" w:type="dxa"/>
            <w:tcBorders>
              <w:top w:val="single" w:sz="4" w:space="0" w:color="auto"/>
              <w:left w:val="single" w:sz="4" w:space="0" w:color="auto"/>
              <w:bottom w:val="single" w:sz="4" w:space="0" w:color="auto"/>
              <w:right w:val="single" w:sz="4" w:space="0" w:color="auto"/>
            </w:tcBorders>
          </w:tcPr>
          <w:p w:rsidR="008E305B" w:rsidRPr="0045084A" w:rsidRDefault="008E305B" w:rsidP="0094363C">
            <w:pPr>
              <w:pStyle w:val="ab"/>
              <w:ind w:right="-31"/>
              <w:jc w:val="center"/>
              <w:rPr>
                <w:rFonts w:ascii="Times New Roman" w:hAnsi="Times New Roman" w:cs="Times New Roman"/>
              </w:rPr>
            </w:pPr>
            <w:r w:rsidRPr="0045084A">
              <w:rPr>
                <w:rFonts w:ascii="Times New Roman" w:hAnsi="Times New Roman" w:cs="Times New Roman"/>
              </w:rPr>
              <w:t>194,</w:t>
            </w:r>
            <w:r w:rsidR="0094363C" w:rsidRPr="0045084A">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8E305B" w:rsidRPr="0045084A" w:rsidRDefault="008E305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E305B" w:rsidRPr="0045084A" w:rsidRDefault="008E305B" w:rsidP="0094363C">
            <w:pPr>
              <w:pStyle w:val="ab"/>
              <w:ind w:right="-31"/>
              <w:jc w:val="center"/>
              <w:rPr>
                <w:rFonts w:ascii="Times New Roman" w:hAnsi="Times New Roman" w:cs="Times New Roman"/>
              </w:rPr>
            </w:pPr>
            <w:r w:rsidRPr="0045084A">
              <w:rPr>
                <w:rFonts w:ascii="Times New Roman" w:hAnsi="Times New Roman" w:cs="Times New Roman"/>
              </w:rPr>
              <w:t>194,</w:t>
            </w:r>
            <w:r w:rsidR="0094363C" w:rsidRPr="0045084A">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8E305B" w:rsidRPr="0045084A" w:rsidRDefault="008E305B" w:rsidP="0073557F">
            <w:pPr>
              <w:pStyle w:val="ab"/>
              <w:ind w:right="-31"/>
              <w:jc w:val="center"/>
              <w:rPr>
                <w:rFonts w:ascii="Times New Roman" w:hAnsi="Times New Roman" w:cs="Times New Roman"/>
              </w:rPr>
            </w:pPr>
            <w:r w:rsidRPr="0045084A">
              <w:rPr>
                <w:rFonts w:ascii="Times New Roman" w:hAnsi="Times New Roman" w:cs="Times New Roman"/>
              </w:rPr>
              <w:t>2022 г. Приобретение</w:t>
            </w:r>
          </w:p>
          <w:p w:rsidR="008E305B" w:rsidRPr="0045084A" w:rsidRDefault="008E305B" w:rsidP="0073557F">
            <w:pPr>
              <w:pStyle w:val="ab"/>
              <w:ind w:right="-31"/>
              <w:jc w:val="center"/>
              <w:rPr>
                <w:rFonts w:ascii="Times New Roman" w:hAnsi="Times New Roman" w:cs="Times New Roman"/>
              </w:rPr>
            </w:pPr>
            <w:r w:rsidRPr="0045084A">
              <w:rPr>
                <w:rFonts w:ascii="Times New Roman" w:hAnsi="Times New Roman" w:cs="Times New Roman"/>
              </w:rPr>
              <w:t>174 м мобильного ограждения</w:t>
            </w:r>
          </w:p>
          <w:p w:rsidR="008E305B" w:rsidRPr="0045084A" w:rsidRDefault="008E305B" w:rsidP="0073557F">
            <w:pPr>
              <w:pStyle w:val="ab"/>
              <w:ind w:right="-31"/>
              <w:jc w:val="center"/>
              <w:rPr>
                <w:rFonts w:ascii="Times New Roman" w:hAnsi="Times New Roman" w:cs="Times New Roman"/>
              </w:rPr>
            </w:pPr>
            <w:r w:rsidRPr="0045084A">
              <w:rPr>
                <w:rFonts w:ascii="Times New Roman" w:hAnsi="Times New Roman" w:cs="Times New Roman"/>
              </w:rPr>
              <w:t>(87 штук)</w:t>
            </w:r>
          </w:p>
        </w:tc>
        <w:tc>
          <w:tcPr>
            <w:tcW w:w="2552" w:type="dxa"/>
            <w:vMerge w:val="restart"/>
            <w:tcBorders>
              <w:top w:val="single" w:sz="4" w:space="0" w:color="auto"/>
              <w:left w:val="single" w:sz="4" w:space="0" w:color="auto"/>
            </w:tcBorders>
          </w:tcPr>
          <w:p w:rsidR="008E305B" w:rsidRPr="0045084A" w:rsidRDefault="008E305B" w:rsidP="0000137C">
            <w:pPr>
              <w:pStyle w:val="ab"/>
              <w:ind w:right="-31"/>
              <w:jc w:val="center"/>
              <w:rPr>
                <w:rFonts w:ascii="Times New Roman" w:hAnsi="Times New Roman" w:cs="Times New Roman"/>
              </w:rPr>
            </w:pPr>
            <w:r w:rsidRPr="0045084A">
              <w:rPr>
                <w:rFonts w:ascii="Times New Roman" w:hAnsi="Times New Roman" w:cs="Times New Roman"/>
              </w:rPr>
              <w:t>Администрация, Управление по профилактике правонарушений и взаимодействия с правоохранительными органами</w:t>
            </w:r>
          </w:p>
        </w:tc>
      </w:tr>
      <w:tr w:rsidR="0045084A" w:rsidRPr="0045084A" w:rsidTr="00D82828">
        <w:trPr>
          <w:trHeight w:val="70"/>
        </w:trPr>
        <w:tc>
          <w:tcPr>
            <w:tcW w:w="851" w:type="dxa"/>
            <w:vMerge/>
            <w:tcBorders>
              <w:top w:val="single" w:sz="4" w:space="0" w:color="auto"/>
              <w:right w:val="single" w:sz="4" w:space="0" w:color="auto"/>
            </w:tcBorders>
          </w:tcPr>
          <w:p w:rsidR="008E305B" w:rsidRPr="0045084A" w:rsidRDefault="008E305B" w:rsidP="0000137C">
            <w:pPr>
              <w:pStyle w:val="ab"/>
              <w:ind w:right="-31"/>
              <w:jc w:val="center"/>
              <w:rPr>
                <w:rFonts w:ascii="Times New Roman" w:hAnsi="Times New Roman" w:cs="Times New Roman"/>
              </w:rPr>
            </w:pPr>
          </w:p>
        </w:tc>
        <w:tc>
          <w:tcPr>
            <w:tcW w:w="2011" w:type="dxa"/>
            <w:vMerge/>
            <w:tcBorders>
              <w:left w:val="single" w:sz="4" w:space="0" w:color="auto"/>
              <w:right w:val="single" w:sz="4" w:space="0" w:color="auto"/>
            </w:tcBorders>
          </w:tcPr>
          <w:p w:rsidR="008E305B" w:rsidRPr="0045084A" w:rsidRDefault="008E305B" w:rsidP="006C40E2">
            <w:pPr>
              <w:pStyle w:val="ac"/>
              <w:ind w:right="-31"/>
              <w:rPr>
                <w:rFonts w:ascii="Times New Roman" w:hAnsi="Times New Roman" w:cs="Times New Roman"/>
              </w:rPr>
            </w:pPr>
          </w:p>
        </w:tc>
        <w:tc>
          <w:tcPr>
            <w:tcW w:w="569" w:type="dxa"/>
            <w:vMerge w:val="restart"/>
            <w:tcBorders>
              <w:top w:val="single" w:sz="4" w:space="0" w:color="auto"/>
              <w:left w:val="single" w:sz="4" w:space="0" w:color="auto"/>
              <w:right w:val="single" w:sz="4" w:space="0" w:color="auto"/>
            </w:tcBorders>
          </w:tcPr>
          <w:p w:rsidR="008E305B" w:rsidRPr="0045084A" w:rsidRDefault="008E305B" w:rsidP="0000137C">
            <w:pPr>
              <w:pStyle w:val="ab"/>
              <w:ind w:right="-31" w:firstLine="54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left"/>
              <w:rPr>
                <w:rFonts w:ascii="Times New Roman" w:hAnsi="Times New Roman" w:cs="Times New Roman"/>
              </w:rPr>
            </w:pPr>
            <w:r w:rsidRPr="0045084A">
              <w:rPr>
                <w:rFonts w:ascii="Times New Roman" w:hAnsi="Times New Roman" w:cs="Times New Roman"/>
              </w:rPr>
              <w:t>2023</w:t>
            </w:r>
          </w:p>
        </w:tc>
        <w:tc>
          <w:tcPr>
            <w:tcW w:w="1105"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8E305B" w:rsidRPr="0045084A" w:rsidRDefault="008E305B" w:rsidP="0073557F">
            <w:pPr>
              <w:pStyle w:val="ab"/>
              <w:ind w:right="-31"/>
              <w:jc w:val="center"/>
              <w:rPr>
                <w:rFonts w:ascii="Times New Roman" w:hAnsi="Times New Roman" w:cs="Times New Roman"/>
              </w:rPr>
            </w:pPr>
          </w:p>
        </w:tc>
        <w:tc>
          <w:tcPr>
            <w:tcW w:w="2552" w:type="dxa"/>
            <w:vMerge/>
            <w:tcBorders>
              <w:top w:val="single" w:sz="4" w:space="0" w:color="auto"/>
              <w:left w:val="single" w:sz="4" w:space="0" w:color="auto"/>
            </w:tcBorders>
          </w:tcPr>
          <w:p w:rsidR="008E305B" w:rsidRPr="0045084A" w:rsidRDefault="008E305B" w:rsidP="0000137C">
            <w:pPr>
              <w:pStyle w:val="ab"/>
              <w:ind w:right="-31"/>
              <w:jc w:val="center"/>
              <w:rPr>
                <w:rFonts w:ascii="Times New Roman" w:hAnsi="Times New Roman" w:cs="Times New Roman"/>
              </w:rPr>
            </w:pPr>
          </w:p>
        </w:tc>
      </w:tr>
      <w:tr w:rsidR="0045084A" w:rsidRPr="0045084A" w:rsidTr="008E305B">
        <w:trPr>
          <w:trHeight w:val="428"/>
        </w:trPr>
        <w:tc>
          <w:tcPr>
            <w:tcW w:w="851" w:type="dxa"/>
            <w:vMerge/>
            <w:tcBorders>
              <w:right w:val="single" w:sz="4" w:space="0" w:color="auto"/>
            </w:tcBorders>
          </w:tcPr>
          <w:p w:rsidR="008E305B" w:rsidRPr="0045084A" w:rsidRDefault="008E305B" w:rsidP="0064126C">
            <w:pPr>
              <w:pStyle w:val="ab"/>
              <w:ind w:right="-31" w:firstLine="540"/>
              <w:jc w:val="center"/>
              <w:rPr>
                <w:rFonts w:ascii="Times New Roman" w:hAnsi="Times New Roman" w:cs="Times New Roman"/>
              </w:rPr>
            </w:pPr>
          </w:p>
        </w:tc>
        <w:tc>
          <w:tcPr>
            <w:tcW w:w="2011" w:type="dxa"/>
            <w:vMerge/>
            <w:tcBorders>
              <w:left w:val="single" w:sz="4" w:space="0" w:color="auto"/>
              <w:right w:val="single" w:sz="4" w:space="0" w:color="auto"/>
            </w:tcBorders>
          </w:tcPr>
          <w:p w:rsidR="008E305B" w:rsidRPr="0045084A" w:rsidRDefault="008E305B" w:rsidP="0064126C">
            <w:pPr>
              <w:pStyle w:val="ac"/>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8E305B" w:rsidRPr="0045084A" w:rsidRDefault="008E305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left"/>
              <w:rPr>
                <w:rFonts w:ascii="Times New Roman" w:hAnsi="Times New Roman" w:cs="Times New Roman"/>
              </w:rPr>
            </w:pPr>
            <w:r w:rsidRPr="0045084A">
              <w:rPr>
                <w:rFonts w:ascii="Times New Roman" w:hAnsi="Times New Roman" w:cs="Times New Roman"/>
              </w:rPr>
              <w:t>2024</w:t>
            </w:r>
          </w:p>
        </w:tc>
        <w:tc>
          <w:tcPr>
            <w:tcW w:w="1105"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8E305B" w:rsidRPr="0045084A" w:rsidRDefault="008E305B" w:rsidP="003342A3">
            <w:pPr>
              <w:pStyle w:val="ab"/>
              <w:ind w:right="-31"/>
              <w:jc w:val="center"/>
              <w:rPr>
                <w:rFonts w:ascii="Times New Roman" w:hAnsi="Times New Roman" w:cs="Times New Roman"/>
              </w:rPr>
            </w:pPr>
          </w:p>
        </w:tc>
        <w:tc>
          <w:tcPr>
            <w:tcW w:w="2552" w:type="dxa"/>
            <w:vMerge/>
            <w:tcBorders>
              <w:left w:val="single" w:sz="4" w:space="0" w:color="auto"/>
            </w:tcBorders>
          </w:tcPr>
          <w:p w:rsidR="008E305B" w:rsidRPr="0045084A" w:rsidRDefault="008E305B" w:rsidP="0064126C">
            <w:pPr>
              <w:pStyle w:val="ab"/>
              <w:ind w:right="-31" w:firstLine="540"/>
              <w:rPr>
                <w:rFonts w:ascii="Times New Roman" w:hAnsi="Times New Roman" w:cs="Times New Roman"/>
              </w:rPr>
            </w:pPr>
          </w:p>
        </w:tc>
      </w:tr>
      <w:tr w:rsidR="0045084A" w:rsidRPr="0045084A" w:rsidTr="00D82828">
        <w:trPr>
          <w:trHeight w:val="321"/>
        </w:trPr>
        <w:tc>
          <w:tcPr>
            <w:tcW w:w="851" w:type="dxa"/>
            <w:vMerge/>
            <w:tcBorders>
              <w:right w:val="single" w:sz="4" w:space="0" w:color="auto"/>
            </w:tcBorders>
          </w:tcPr>
          <w:p w:rsidR="008E305B" w:rsidRPr="0045084A" w:rsidRDefault="008E305B" w:rsidP="0064126C">
            <w:pPr>
              <w:pStyle w:val="ab"/>
              <w:ind w:right="-31" w:firstLine="540"/>
              <w:jc w:val="center"/>
              <w:rPr>
                <w:rFonts w:ascii="Times New Roman" w:hAnsi="Times New Roman" w:cs="Times New Roman"/>
              </w:rPr>
            </w:pPr>
          </w:p>
        </w:tc>
        <w:tc>
          <w:tcPr>
            <w:tcW w:w="2011" w:type="dxa"/>
            <w:vMerge/>
            <w:tcBorders>
              <w:left w:val="single" w:sz="4" w:space="0" w:color="auto"/>
              <w:right w:val="single" w:sz="4" w:space="0" w:color="auto"/>
            </w:tcBorders>
          </w:tcPr>
          <w:p w:rsidR="008E305B" w:rsidRPr="0045084A" w:rsidRDefault="008E305B" w:rsidP="0064126C">
            <w:pPr>
              <w:pStyle w:val="ac"/>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8E305B" w:rsidRPr="0045084A" w:rsidRDefault="008E305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left"/>
              <w:rPr>
                <w:rFonts w:ascii="Times New Roman" w:hAnsi="Times New Roman" w:cs="Times New Roman"/>
              </w:rPr>
            </w:pPr>
            <w:r w:rsidRPr="0045084A">
              <w:rPr>
                <w:rFonts w:ascii="Times New Roman" w:hAnsi="Times New Roman" w:cs="Times New Roman"/>
              </w:rPr>
              <w:t>2025</w:t>
            </w:r>
          </w:p>
        </w:tc>
        <w:tc>
          <w:tcPr>
            <w:tcW w:w="1105"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8E305B" w:rsidRPr="0045084A" w:rsidRDefault="008E305B" w:rsidP="00667A22">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8E305B" w:rsidRPr="0045084A" w:rsidRDefault="008E305B" w:rsidP="0073557F">
            <w:pPr>
              <w:pStyle w:val="ab"/>
              <w:ind w:right="-31"/>
              <w:jc w:val="center"/>
              <w:rPr>
                <w:rFonts w:ascii="Times New Roman" w:hAnsi="Times New Roman" w:cs="Times New Roman"/>
              </w:rPr>
            </w:pPr>
          </w:p>
        </w:tc>
        <w:tc>
          <w:tcPr>
            <w:tcW w:w="2552" w:type="dxa"/>
            <w:vMerge/>
            <w:tcBorders>
              <w:left w:val="single" w:sz="4" w:space="0" w:color="auto"/>
            </w:tcBorders>
          </w:tcPr>
          <w:p w:rsidR="008E305B" w:rsidRPr="0045084A" w:rsidRDefault="008E305B" w:rsidP="0064126C">
            <w:pPr>
              <w:pStyle w:val="ab"/>
              <w:ind w:right="-31" w:firstLine="540"/>
              <w:rPr>
                <w:rFonts w:ascii="Times New Roman" w:hAnsi="Times New Roman" w:cs="Times New Roman"/>
              </w:rPr>
            </w:pPr>
          </w:p>
        </w:tc>
      </w:tr>
      <w:tr w:rsidR="0045084A" w:rsidRPr="0045084A" w:rsidTr="008E305B">
        <w:trPr>
          <w:trHeight w:val="510"/>
        </w:trPr>
        <w:tc>
          <w:tcPr>
            <w:tcW w:w="851" w:type="dxa"/>
            <w:vMerge/>
            <w:tcBorders>
              <w:bottom w:val="single" w:sz="4" w:space="0" w:color="auto"/>
              <w:right w:val="single" w:sz="4" w:space="0" w:color="auto"/>
            </w:tcBorders>
          </w:tcPr>
          <w:p w:rsidR="008E305B" w:rsidRPr="0045084A" w:rsidRDefault="008E305B" w:rsidP="0064126C">
            <w:pPr>
              <w:pStyle w:val="ab"/>
              <w:ind w:right="-31" w:firstLine="540"/>
              <w:jc w:val="center"/>
              <w:rPr>
                <w:rFonts w:ascii="Times New Roman" w:hAnsi="Times New Roman" w:cs="Times New Roman"/>
              </w:rPr>
            </w:pPr>
          </w:p>
        </w:tc>
        <w:tc>
          <w:tcPr>
            <w:tcW w:w="2011" w:type="dxa"/>
            <w:vMerge/>
            <w:tcBorders>
              <w:left w:val="single" w:sz="4" w:space="0" w:color="auto"/>
              <w:right w:val="single" w:sz="4" w:space="0" w:color="auto"/>
            </w:tcBorders>
          </w:tcPr>
          <w:p w:rsidR="008E305B" w:rsidRPr="0045084A" w:rsidRDefault="008E305B" w:rsidP="0064126C">
            <w:pPr>
              <w:pStyle w:val="ac"/>
              <w:ind w:right="-31" w:firstLine="540"/>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8E305B" w:rsidRPr="0045084A" w:rsidRDefault="008E305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082D84">
            <w:pPr>
              <w:pStyle w:val="ab"/>
              <w:ind w:right="-31"/>
              <w:jc w:val="left"/>
              <w:rPr>
                <w:rFonts w:ascii="Times New Roman" w:hAnsi="Times New Roman" w:cs="Times New Roman"/>
              </w:rPr>
            </w:pPr>
            <w:r w:rsidRPr="0045084A">
              <w:rPr>
                <w:rFonts w:ascii="Times New Roman" w:hAnsi="Times New Roman" w:cs="Times New Roman"/>
              </w:rPr>
              <w:t>2026</w:t>
            </w:r>
          </w:p>
        </w:tc>
        <w:tc>
          <w:tcPr>
            <w:tcW w:w="1105"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E305B" w:rsidRPr="0045084A" w:rsidRDefault="008E305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8E305B" w:rsidRPr="0045084A" w:rsidRDefault="008E305B" w:rsidP="00DB2570">
            <w:pPr>
              <w:pStyle w:val="ab"/>
              <w:ind w:right="-31"/>
              <w:rPr>
                <w:rFonts w:ascii="Times New Roman" w:hAnsi="Times New Roman" w:cs="Times New Roman"/>
              </w:rPr>
            </w:pPr>
          </w:p>
        </w:tc>
        <w:tc>
          <w:tcPr>
            <w:tcW w:w="2552" w:type="dxa"/>
            <w:vMerge/>
            <w:tcBorders>
              <w:left w:val="single" w:sz="4" w:space="0" w:color="auto"/>
              <w:bottom w:val="single" w:sz="4" w:space="0" w:color="auto"/>
            </w:tcBorders>
          </w:tcPr>
          <w:p w:rsidR="008E305B" w:rsidRPr="0045084A" w:rsidRDefault="008E305B" w:rsidP="0064126C">
            <w:pPr>
              <w:pStyle w:val="ab"/>
              <w:ind w:right="-31" w:firstLine="540"/>
              <w:rPr>
                <w:rFonts w:ascii="Times New Roman" w:hAnsi="Times New Roman" w:cs="Times New Roman"/>
              </w:rPr>
            </w:pPr>
          </w:p>
        </w:tc>
      </w:tr>
      <w:tr w:rsidR="0045084A" w:rsidRPr="0045084A" w:rsidTr="00D82828">
        <w:trPr>
          <w:trHeight w:val="332"/>
        </w:trPr>
        <w:tc>
          <w:tcPr>
            <w:tcW w:w="851" w:type="dxa"/>
            <w:vMerge/>
            <w:tcBorders>
              <w:bottom w:val="single" w:sz="4" w:space="0" w:color="auto"/>
              <w:right w:val="single" w:sz="4" w:space="0" w:color="auto"/>
            </w:tcBorders>
          </w:tcPr>
          <w:p w:rsidR="008E305B" w:rsidRPr="0045084A" w:rsidRDefault="008E305B" w:rsidP="0064126C">
            <w:pPr>
              <w:pStyle w:val="ab"/>
              <w:ind w:right="-31" w:firstLine="540"/>
              <w:jc w:val="center"/>
              <w:rPr>
                <w:rFonts w:ascii="Times New Roman" w:hAnsi="Times New Roman" w:cs="Times New Roman"/>
              </w:rPr>
            </w:pPr>
          </w:p>
        </w:tc>
        <w:tc>
          <w:tcPr>
            <w:tcW w:w="2011" w:type="dxa"/>
            <w:vMerge/>
            <w:tcBorders>
              <w:left w:val="single" w:sz="4" w:space="0" w:color="auto"/>
              <w:right w:val="single" w:sz="4" w:space="0" w:color="auto"/>
            </w:tcBorders>
          </w:tcPr>
          <w:p w:rsidR="008E305B" w:rsidRPr="0045084A" w:rsidRDefault="008E305B" w:rsidP="0064126C">
            <w:pPr>
              <w:pStyle w:val="ac"/>
              <w:ind w:right="-31" w:firstLine="540"/>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8E305B" w:rsidRPr="0045084A" w:rsidRDefault="008E305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082D84">
            <w:pPr>
              <w:pStyle w:val="ab"/>
              <w:ind w:right="-31"/>
              <w:jc w:val="left"/>
              <w:rPr>
                <w:rFonts w:ascii="Times New Roman" w:hAnsi="Times New Roman" w:cs="Times New Roman"/>
              </w:rPr>
            </w:pPr>
            <w:r w:rsidRPr="0045084A">
              <w:rPr>
                <w:rFonts w:ascii="Times New Roman" w:hAnsi="Times New Roman" w:cs="Times New Roman"/>
              </w:rPr>
              <w:t>2027</w:t>
            </w:r>
          </w:p>
        </w:tc>
        <w:tc>
          <w:tcPr>
            <w:tcW w:w="1105"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8E305B" w:rsidRPr="0045084A" w:rsidRDefault="008E305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8E305B" w:rsidRPr="0045084A" w:rsidRDefault="008E305B"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8E305B" w:rsidRPr="0045084A" w:rsidRDefault="008E305B" w:rsidP="00DB2570">
            <w:pPr>
              <w:pStyle w:val="ab"/>
              <w:ind w:right="-31"/>
              <w:rPr>
                <w:rFonts w:ascii="Times New Roman" w:hAnsi="Times New Roman" w:cs="Times New Roman"/>
              </w:rPr>
            </w:pPr>
          </w:p>
        </w:tc>
        <w:tc>
          <w:tcPr>
            <w:tcW w:w="2552" w:type="dxa"/>
            <w:vMerge/>
            <w:tcBorders>
              <w:left w:val="single" w:sz="4" w:space="0" w:color="auto"/>
              <w:bottom w:val="single" w:sz="4" w:space="0" w:color="auto"/>
            </w:tcBorders>
          </w:tcPr>
          <w:p w:rsidR="008E305B" w:rsidRPr="0045084A" w:rsidRDefault="008E305B" w:rsidP="0064126C">
            <w:pPr>
              <w:pStyle w:val="ab"/>
              <w:ind w:right="-31" w:firstLine="540"/>
              <w:rPr>
                <w:rFonts w:ascii="Times New Roman" w:hAnsi="Times New Roman" w:cs="Times New Roman"/>
              </w:rPr>
            </w:pPr>
          </w:p>
        </w:tc>
      </w:tr>
      <w:tr w:rsidR="0045084A" w:rsidRPr="0045084A" w:rsidTr="00C30DB1">
        <w:trPr>
          <w:trHeight w:val="315"/>
        </w:trPr>
        <w:tc>
          <w:tcPr>
            <w:tcW w:w="851" w:type="dxa"/>
            <w:vMerge/>
            <w:tcBorders>
              <w:bottom w:val="single" w:sz="4" w:space="0" w:color="auto"/>
              <w:right w:val="single" w:sz="4" w:space="0" w:color="auto"/>
            </w:tcBorders>
          </w:tcPr>
          <w:p w:rsidR="00DC5A01" w:rsidRPr="0045084A" w:rsidRDefault="00DC5A01" w:rsidP="0064126C">
            <w:pPr>
              <w:pStyle w:val="ab"/>
              <w:ind w:right="-31" w:firstLine="540"/>
              <w:jc w:val="center"/>
              <w:rPr>
                <w:rFonts w:ascii="Times New Roman" w:hAnsi="Times New Roman" w:cs="Times New Roman"/>
              </w:rPr>
            </w:pPr>
          </w:p>
        </w:tc>
        <w:tc>
          <w:tcPr>
            <w:tcW w:w="2011" w:type="dxa"/>
            <w:vMerge/>
            <w:tcBorders>
              <w:left w:val="single" w:sz="4" w:space="0" w:color="auto"/>
              <w:bottom w:val="single" w:sz="4" w:space="0" w:color="auto"/>
              <w:right w:val="single" w:sz="4" w:space="0" w:color="auto"/>
            </w:tcBorders>
          </w:tcPr>
          <w:p w:rsidR="00DC5A01" w:rsidRPr="0045084A" w:rsidRDefault="00DC5A01" w:rsidP="0064126C">
            <w:pPr>
              <w:pStyle w:val="ac"/>
              <w:ind w:right="-31" w:firstLine="540"/>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C5A01" w:rsidRPr="0045084A" w:rsidRDefault="00DC5A01" w:rsidP="00082D84">
            <w:pPr>
              <w:pStyle w:val="ab"/>
              <w:ind w:right="-31"/>
              <w:jc w:val="left"/>
              <w:rPr>
                <w:rFonts w:ascii="Times New Roman" w:hAnsi="Times New Roman" w:cs="Times New Roman"/>
              </w:rPr>
            </w:pPr>
            <w:r w:rsidRPr="0045084A">
              <w:rPr>
                <w:rFonts w:ascii="Times New Roman" w:hAnsi="Times New Roman" w:cs="Times New Roman"/>
              </w:rPr>
              <w:t>всего</w:t>
            </w:r>
          </w:p>
        </w:tc>
        <w:tc>
          <w:tcPr>
            <w:tcW w:w="1105" w:type="dxa"/>
            <w:tcBorders>
              <w:top w:val="single" w:sz="4" w:space="0" w:color="auto"/>
              <w:left w:val="single" w:sz="4" w:space="0" w:color="auto"/>
              <w:bottom w:val="single" w:sz="4" w:space="0" w:color="auto"/>
              <w:right w:val="single" w:sz="4" w:space="0" w:color="auto"/>
            </w:tcBorders>
          </w:tcPr>
          <w:p w:rsidR="00DC5A01" w:rsidRPr="0045084A" w:rsidRDefault="00A41256" w:rsidP="0094363C">
            <w:pPr>
              <w:pStyle w:val="ab"/>
              <w:ind w:right="-31"/>
              <w:jc w:val="center"/>
              <w:rPr>
                <w:rFonts w:ascii="Times New Roman" w:hAnsi="Times New Roman" w:cs="Times New Roman"/>
              </w:rPr>
            </w:pPr>
            <w:r w:rsidRPr="0045084A">
              <w:rPr>
                <w:rFonts w:ascii="Times New Roman" w:hAnsi="Times New Roman" w:cs="Times New Roman"/>
              </w:rPr>
              <w:t>194,</w:t>
            </w:r>
            <w:r w:rsidR="0094363C" w:rsidRPr="0045084A">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DC5A01" w:rsidRPr="0045084A" w:rsidRDefault="00DC5A01"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DC5A01" w:rsidRPr="0045084A" w:rsidRDefault="00DC5A01"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DC5A01" w:rsidRPr="0045084A" w:rsidRDefault="00A41256" w:rsidP="0094363C">
            <w:pPr>
              <w:pStyle w:val="ab"/>
              <w:ind w:right="-31"/>
              <w:jc w:val="center"/>
              <w:rPr>
                <w:rFonts w:ascii="Times New Roman" w:hAnsi="Times New Roman" w:cs="Times New Roman"/>
              </w:rPr>
            </w:pPr>
            <w:r w:rsidRPr="0045084A">
              <w:rPr>
                <w:rFonts w:ascii="Times New Roman" w:hAnsi="Times New Roman" w:cs="Times New Roman"/>
              </w:rPr>
              <w:t>194,</w:t>
            </w:r>
            <w:r w:rsidR="0094363C" w:rsidRPr="0045084A">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DC5A01" w:rsidRPr="0045084A" w:rsidRDefault="00DC5A01" w:rsidP="00BB5B9C">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DC5A01" w:rsidRPr="0045084A" w:rsidRDefault="00DC5A01" w:rsidP="0064126C">
            <w:pPr>
              <w:pStyle w:val="ab"/>
              <w:ind w:right="-31" w:firstLine="540"/>
              <w:jc w:val="center"/>
              <w:rPr>
                <w:rFonts w:ascii="Times New Roman" w:hAnsi="Times New Roman" w:cs="Times New Roman"/>
              </w:rPr>
            </w:pPr>
            <w:r w:rsidRPr="0045084A">
              <w:rPr>
                <w:rFonts w:ascii="Times New Roman" w:hAnsi="Times New Roman" w:cs="Times New Roman"/>
              </w:rPr>
              <w:t>х</w:t>
            </w:r>
          </w:p>
        </w:tc>
        <w:tc>
          <w:tcPr>
            <w:tcW w:w="2552"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r>
      <w:tr w:rsidR="0045084A" w:rsidRPr="0045084A" w:rsidTr="00F551E6">
        <w:tc>
          <w:tcPr>
            <w:tcW w:w="851" w:type="dxa"/>
            <w:tcBorders>
              <w:top w:val="single" w:sz="4" w:space="0" w:color="auto"/>
              <w:bottom w:val="single" w:sz="4" w:space="0" w:color="auto"/>
              <w:right w:val="single" w:sz="4" w:space="0" w:color="auto"/>
            </w:tcBorders>
          </w:tcPr>
          <w:p w:rsidR="00DC5A01" w:rsidRPr="0045084A" w:rsidRDefault="00DC5A01" w:rsidP="0000137C">
            <w:pPr>
              <w:pStyle w:val="ab"/>
              <w:ind w:right="-31"/>
              <w:rPr>
                <w:rFonts w:ascii="Times New Roman" w:hAnsi="Times New Roman" w:cs="Times New Roman"/>
              </w:rPr>
            </w:pPr>
            <w:r w:rsidRPr="0045084A">
              <w:rPr>
                <w:rFonts w:ascii="Times New Roman" w:hAnsi="Times New Roman" w:cs="Times New Roman"/>
              </w:rPr>
              <w:t>1.3</w:t>
            </w:r>
          </w:p>
        </w:tc>
        <w:tc>
          <w:tcPr>
            <w:tcW w:w="2011" w:type="dxa"/>
            <w:tcBorders>
              <w:top w:val="single" w:sz="4" w:space="0" w:color="auto"/>
              <w:left w:val="single" w:sz="4" w:space="0" w:color="auto"/>
              <w:bottom w:val="single" w:sz="4" w:space="0" w:color="auto"/>
              <w:right w:val="single" w:sz="4" w:space="0" w:color="auto"/>
            </w:tcBorders>
          </w:tcPr>
          <w:p w:rsidR="00DC5A01" w:rsidRPr="0045084A" w:rsidRDefault="00DC5A01" w:rsidP="00082D84">
            <w:pPr>
              <w:pStyle w:val="ac"/>
              <w:ind w:right="-31"/>
              <w:rPr>
                <w:rFonts w:ascii="Times New Roman" w:hAnsi="Times New Roman" w:cs="Times New Roman"/>
              </w:rPr>
            </w:pPr>
            <w:r w:rsidRPr="0045084A">
              <w:rPr>
                <w:rFonts w:ascii="Times New Roman" w:hAnsi="Times New Roman" w:cs="Times New Roman"/>
              </w:rPr>
              <w:t>Задача 1.3</w:t>
            </w:r>
          </w:p>
        </w:tc>
        <w:tc>
          <w:tcPr>
            <w:tcW w:w="11739" w:type="dxa"/>
            <w:gridSpan w:val="9"/>
            <w:tcBorders>
              <w:top w:val="single" w:sz="4" w:space="0" w:color="auto"/>
              <w:left w:val="single" w:sz="4" w:space="0" w:color="auto"/>
              <w:bottom w:val="single" w:sz="4" w:space="0" w:color="auto"/>
            </w:tcBorders>
          </w:tcPr>
          <w:p w:rsidR="009C4262" w:rsidRPr="0045084A" w:rsidRDefault="00DC5A01" w:rsidP="009C4262">
            <w:pPr>
              <w:pStyle w:val="ab"/>
              <w:ind w:right="-31"/>
            </w:pPr>
            <w:r w:rsidRPr="0045084A">
              <w:rPr>
                <w:rFonts w:ascii="Times New Roman" w:hAnsi="Times New Roman" w:cs="Times New Roman"/>
              </w:rPr>
              <w:t>Информирование населения необходимым навыкам безопасного поведения при угрозе и совершившемся террористическом акте</w:t>
            </w:r>
          </w:p>
        </w:tc>
      </w:tr>
      <w:tr w:rsidR="0045084A" w:rsidRPr="0045084A" w:rsidTr="00C30DB1">
        <w:trPr>
          <w:trHeight w:val="248"/>
        </w:trPr>
        <w:tc>
          <w:tcPr>
            <w:tcW w:w="851" w:type="dxa"/>
            <w:vMerge w:val="restart"/>
            <w:tcBorders>
              <w:top w:val="single" w:sz="4" w:space="0" w:color="auto"/>
              <w:bottom w:val="single" w:sz="4" w:space="0" w:color="auto"/>
              <w:right w:val="single" w:sz="4" w:space="0" w:color="auto"/>
            </w:tcBorders>
          </w:tcPr>
          <w:p w:rsidR="00E83A1B" w:rsidRPr="0045084A" w:rsidRDefault="00E83A1B" w:rsidP="0000137C">
            <w:pPr>
              <w:pStyle w:val="ab"/>
              <w:ind w:right="-31"/>
              <w:rPr>
                <w:rFonts w:ascii="Times New Roman" w:hAnsi="Times New Roman" w:cs="Times New Roman"/>
              </w:rPr>
            </w:pPr>
            <w:r w:rsidRPr="0045084A">
              <w:rPr>
                <w:rFonts w:ascii="Times New Roman" w:hAnsi="Times New Roman" w:cs="Times New Roman"/>
              </w:rPr>
              <w:t>1.3.1</w:t>
            </w:r>
          </w:p>
        </w:tc>
        <w:tc>
          <w:tcPr>
            <w:tcW w:w="2011" w:type="dxa"/>
            <w:vMerge w:val="restart"/>
            <w:tcBorders>
              <w:top w:val="single" w:sz="4" w:space="0" w:color="auto"/>
              <w:left w:val="single" w:sz="4" w:space="0" w:color="auto"/>
              <w:bottom w:val="single" w:sz="4" w:space="0" w:color="auto"/>
              <w:right w:val="single" w:sz="4" w:space="0" w:color="auto"/>
            </w:tcBorders>
          </w:tcPr>
          <w:p w:rsidR="00E83A1B" w:rsidRPr="0045084A" w:rsidRDefault="00E83A1B" w:rsidP="0000137C">
            <w:pPr>
              <w:pStyle w:val="ab"/>
              <w:ind w:right="-31"/>
              <w:rPr>
                <w:rFonts w:ascii="Times New Roman" w:hAnsi="Times New Roman" w:cs="Times New Roman"/>
              </w:rPr>
            </w:pPr>
            <w:r w:rsidRPr="0045084A">
              <w:rPr>
                <w:rFonts w:ascii="Times New Roman" w:hAnsi="Times New Roman" w:cs="Times New Roman"/>
              </w:rPr>
              <w:t>Изготовление и распространение памяток, инструкций, пособий, плакатной продукции по вопросам «гражданских технологий противодействия терроризму» и баннеров антитеррористической тематики</w:t>
            </w:r>
          </w:p>
        </w:tc>
        <w:tc>
          <w:tcPr>
            <w:tcW w:w="569" w:type="dxa"/>
            <w:vMerge w:val="restart"/>
            <w:tcBorders>
              <w:top w:val="single" w:sz="4" w:space="0" w:color="auto"/>
              <w:left w:val="single" w:sz="4" w:space="0" w:color="auto"/>
              <w:right w:val="single" w:sz="4" w:space="0" w:color="auto"/>
            </w:tcBorders>
          </w:tcPr>
          <w:p w:rsidR="00E83A1B" w:rsidRPr="0045084A" w:rsidRDefault="00E83A1B" w:rsidP="0064126C">
            <w:pPr>
              <w:pStyle w:val="ab"/>
              <w:ind w:right="-31" w:firstLine="540"/>
              <w:jc w:val="center"/>
              <w:rPr>
                <w:rFonts w:ascii="Times New Roman" w:hAnsi="Times New Roman" w:cs="Times New Roman"/>
              </w:rPr>
            </w:pPr>
            <w:r w:rsidRPr="0045084A">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jc w:val="both"/>
              <w:rPr>
                <w:rFonts w:ascii="Times New Roman" w:hAnsi="Times New Roman" w:cs="Times New Roman"/>
              </w:rPr>
            </w:pPr>
            <w:r w:rsidRPr="0045084A">
              <w:rPr>
                <w:rFonts w:ascii="Times New Roman" w:hAnsi="Times New Roman" w:cs="Times New Roman"/>
              </w:rPr>
              <w:t>2022</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25,0</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25,0</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E83A1B" w:rsidRPr="0045084A" w:rsidRDefault="00E83A1B" w:rsidP="0073557F">
            <w:pPr>
              <w:pStyle w:val="ab"/>
              <w:ind w:right="-31"/>
              <w:jc w:val="center"/>
              <w:rPr>
                <w:rFonts w:ascii="Times New Roman" w:hAnsi="Times New Roman" w:cs="Times New Roman"/>
              </w:rPr>
            </w:pPr>
            <w:r w:rsidRPr="0045084A">
              <w:rPr>
                <w:rFonts w:ascii="Times New Roman" w:hAnsi="Times New Roman" w:cs="Times New Roman"/>
              </w:rPr>
              <w:t>Ежегодно изготовление и распространение среди населения   листовок-памяток и плакатов антитеррористической тематики – по 2,0 тысячи  каждого, в 2023 году 4 баннеров антитеррористической тематики</w:t>
            </w:r>
          </w:p>
        </w:tc>
        <w:tc>
          <w:tcPr>
            <w:tcW w:w="2552" w:type="dxa"/>
            <w:vMerge w:val="restart"/>
            <w:tcBorders>
              <w:top w:val="single" w:sz="4" w:space="0" w:color="auto"/>
              <w:left w:val="single" w:sz="4" w:space="0" w:color="auto"/>
            </w:tcBorders>
          </w:tcPr>
          <w:p w:rsidR="00E83A1B" w:rsidRPr="0045084A" w:rsidRDefault="00E83A1B" w:rsidP="0073557F">
            <w:pPr>
              <w:pStyle w:val="ab"/>
              <w:ind w:right="-31"/>
              <w:jc w:val="center"/>
              <w:rPr>
                <w:rFonts w:ascii="Times New Roman" w:hAnsi="Times New Roman" w:cs="Times New Roman"/>
              </w:rPr>
            </w:pPr>
            <w:r w:rsidRPr="0045084A">
              <w:rPr>
                <w:rFonts w:ascii="Times New Roman" w:hAnsi="Times New Roman" w:cs="Times New Roman"/>
              </w:rPr>
              <w:t>Администрация, Управление по профилактике правонарушений и взаимодействия с правоохранительными органами</w:t>
            </w:r>
          </w:p>
        </w:tc>
      </w:tr>
      <w:tr w:rsidR="0045084A" w:rsidRPr="0045084A" w:rsidTr="00C30DB1">
        <w:trPr>
          <w:trHeight w:val="259"/>
        </w:trPr>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jc w:val="both"/>
              <w:rPr>
                <w:rFonts w:ascii="Times New Roman" w:hAnsi="Times New Roman" w:cs="Times New Roman"/>
              </w:rPr>
            </w:pPr>
            <w:r w:rsidRPr="0045084A">
              <w:rPr>
                <w:rFonts w:ascii="Times New Roman" w:hAnsi="Times New Roman" w:cs="Times New Roman"/>
              </w:rPr>
              <w:t>2023</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950190">
            <w:pPr>
              <w:pStyle w:val="ab"/>
              <w:ind w:right="-31"/>
              <w:jc w:val="center"/>
              <w:rPr>
                <w:rFonts w:ascii="Times New Roman" w:hAnsi="Times New Roman" w:cs="Times New Roman"/>
              </w:rPr>
            </w:pPr>
            <w:r w:rsidRPr="0045084A">
              <w:rPr>
                <w:rFonts w:ascii="Times New Roman" w:hAnsi="Times New Roman" w:cs="Times New Roman"/>
              </w:rPr>
              <w:t>42,</w:t>
            </w:r>
            <w:r w:rsidR="00950190" w:rsidRPr="0045084A">
              <w:rPr>
                <w:rFonts w:ascii="Times New Roman"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950190">
            <w:pPr>
              <w:pStyle w:val="ab"/>
              <w:ind w:right="-31"/>
              <w:jc w:val="center"/>
              <w:rPr>
                <w:rFonts w:ascii="Times New Roman" w:hAnsi="Times New Roman" w:cs="Times New Roman"/>
              </w:rPr>
            </w:pPr>
            <w:r w:rsidRPr="0045084A">
              <w:rPr>
                <w:rFonts w:ascii="Times New Roman" w:hAnsi="Times New Roman" w:cs="Times New Roman"/>
              </w:rPr>
              <w:t>42,</w:t>
            </w:r>
            <w:r w:rsidR="00950190" w:rsidRPr="0045084A">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left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C30DB1">
        <w:trPr>
          <w:trHeight w:val="315"/>
        </w:trPr>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jc w:val="both"/>
              <w:rPr>
                <w:rFonts w:ascii="Times New Roman" w:hAnsi="Times New Roman" w:cs="Times New Roman"/>
              </w:rPr>
            </w:pPr>
            <w:r w:rsidRPr="0045084A">
              <w:rPr>
                <w:rFonts w:ascii="Times New Roman" w:hAnsi="Times New Roman" w:cs="Times New Roman"/>
              </w:rPr>
              <w:t>2024</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45084A">
            <w:pPr>
              <w:pStyle w:val="ab"/>
              <w:ind w:right="-31"/>
              <w:jc w:val="center"/>
              <w:rPr>
                <w:rFonts w:ascii="Times New Roman" w:hAnsi="Times New Roman" w:cs="Times New Roman"/>
              </w:rPr>
            </w:pPr>
            <w:r w:rsidRPr="0045084A">
              <w:rPr>
                <w:rFonts w:ascii="Times New Roman" w:hAnsi="Times New Roman" w:cs="Times New Roman"/>
              </w:rPr>
              <w:t>27,</w:t>
            </w:r>
            <w:r w:rsidR="0045084A" w:rsidRPr="0045084A">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45084A">
            <w:pPr>
              <w:pStyle w:val="ab"/>
              <w:ind w:right="-31"/>
              <w:jc w:val="center"/>
              <w:rPr>
                <w:rFonts w:ascii="Times New Roman" w:hAnsi="Times New Roman" w:cs="Times New Roman"/>
              </w:rPr>
            </w:pPr>
            <w:r w:rsidRPr="0045084A">
              <w:rPr>
                <w:rFonts w:ascii="Times New Roman" w:hAnsi="Times New Roman" w:cs="Times New Roman"/>
              </w:rPr>
              <w:t>27,</w:t>
            </w:r>
            <w:r w:rsidR="0045084A" w:rsidRPr="0045084A">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left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667A22">
        <w:trPr>
          <w:trHeight w:val="405"/>
        </w:trPr>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jc w:val="both"/>
              <w:rPr>
                <w:rFonts w:ascii="Times New Roman" w:hAnsi="Times New Roman" w:cs="Times New Roman"/>
              </w:rPr>
            </w:pPr>
            <w:r w:rsidRPr="0045084A">
              <w:rPr>
                <w:rFonts w:ascii="Times New Roman" w:hAnsi="Times New Roman" w:cs="Times New Roman"/>
              </w:rPr>
              <w:t>2025</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72,0</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72,0</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left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E83A1B">
        <w:trPr>
          <w:trHeight w:val="485"/>
        </w:trPr>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jc w:val="both"/>
              <w:rPr>
                <w:rFonts w:ascii="Times New Roman" w:hAnsi="Times New Roman" w:cs="Times New Roman"/>
              </w:rPr>
            </w:pPr>
            <w:r w:rsidRPr="0045084A">
              <w:rPr>
                <w:rFonts w:ascii="Times New Roman" w:hAnsi="Times New Roman" w:cs="Times New Roman"/>
              </w:rPr>
              <w:t>2026</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72,0</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72,0</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left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73557F">
        <w:trPr>
          <w:trHeight w:val="1305"/>
        </w:trPr>
        <w:tc>
          <w:tcPr>
            <w:tcW w:w="851" w:type="dxa"/>
            <w:vMerge/>
            <w:tcBorders>
              <w:top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E83A1B" w:rsidP="00082D84">
            <w:pPr>
              <w:pStyle w:val="ac"/>
              <w:ind w:right="-31"/>
              <w:jc w:val="both"/>
              <w:rPr>
                <w:rFonts w:ascii="Times New Roman" w:hAnsi="Times New Roman" w:cs="Times New Roman"/>
              </w:rPr>
            </w:pPr>
            <w:r w:rsidRPr="0045084A">
              <w:rPr>
                <w:rFonts w:ascii="Times New Roman" w:hAnsi="Times New Roman" w:cs="Times New Roman"/>
              </w:rPr>
              <w:t>2027</w:t>
            </w:r>
          </w:p>
        </w:tc>
        <w:tc>
          <w:tcPr>
            <w:tcW w:w="1105" w:type="dxa"/>
            <w:tcBorders>
              <w:top w:val="single" w:sz="4" w:space="0" w:color="auto"/>
              <w:left w:val="single" w:sz="4" w:space="0" w:color="auto"/>
              <w:bottom w:val="single" w:sz="4" w:space="0" w:color="auto"/>
              <w:right w:val="single" w:sz="4" w:space="0" w:color="auto"/>
            </w:tcBorders>
          </w:tcPr>
          <w:p w:rsidR="00E83A1B" w:rsidRPr="0045084A" w:rsidRDefault="008D7ACA" w:rsidP="00082D84">
            <w:pPr>
              <w:pStyle w:val="ab"/>
              <w:ind w:right="-31"/>
              <w:jc w:val="center"/>
              <w:rPr>
                <w:rFonts w:ascii="Times New Roman" w:hAnsi="Times New Roman" w:cs="Times New Roman"/>
              </w:rPr>
            </w:pPr>
            <w:r w:rsidRPr="0045084A">
              <w:rPr>
                <w:rFonts w:ascii="Times New Roman" w:hAnsi="Times New Roman" w:cs="Times New Roman"/>
              </w:rPr>
              <w:t>72,0</w:t>
            </w:r>
          </w:p>
        </w:tc>
        <w:tc>
          <w:tcPr>
            <w:tcW w:w="1276" w:type="dxa"/>
            <w:tcBorders>
              <w:top w:val="single" w:sz="4" w:space="0" w:color="auto"/>
              <w:left w:val="single" w:sz="4" w:space="0" w:color="auto"/>
              <w:bottom w:val="single" w:sz="4" w:space="0" w:color="auto"/>
              <w:right w:val="single" w:sz="4" w:space="0" w:color="auto"/>
            </w:tcBorders>
          </w:tcPr>
          <w:p w:rsidR="00E83A1B" w:rsidRPr="0045084A" w:rsidRDefault="008D7ACA"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E83A1B" w:rsidRPr="0045084A" w:rsidRDefault="008D7ACA"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83A1B" w:rsidRPr="0045084A" w:rsidRDefault="008D7ACA" w:rsidP="00082D84">
            <w:pPr>
              <w:pStyle w:val="ab"/>
              <w:ind w:right="-31"/>
              <w:jc w:val="center"/>
              <w:rPr>
                <w:rFonts w:ascii="Times New Roman" w:hAnsi="Times New Roman" w:cs="Times New Roman"/>
              </w:rPr>
            </w:pPr>
            <w:r w:rsidRPr="0045084A">
              <w:rPr>
                <w:rFonts w:ascii="Times New Roman" w:hAnsi="Times New Roman" w:cs="Times New Roman"/>
              </w:rPr>
              <w:t>72,0</w:t>
            </w:r>
          </w:p>
        </w:tc>
        <w:tc>
          <w:tcPr>
            <w:tcW w:w="851" w:type="dxa"/>
            <w:tcBorders>
              <w:top w:val="single" w:sz="4" w:space="0" w:color="auto"/>
              <w:left w:val="single" w:sz="4" w:space="0" w:color="auto"/>
              <w:bottom w:val="single" w:sz="4" w:space="0" w:color="auto"/>
              <w:right w:val="single" w:sz="4" w:space="0" w:color="auto"/>
            </w:tcBorders>
          </w:tcPr>
          <w:p w:rsidR="00E83A1B" w:rsidRPr="0045084A" w:rsidRDefault="008D7ACA"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E83A1B" w:rsidRPr="0045084A" w:rsidRDefault="00E83A1B" w:rsidP="0064126C">
            <w:pPr>
              <w:pStyle w:val="ab"/>
              <w:ind w:right="-31" w:firstLine="540"/>
              <w:rPr>
                <w:rFonts w:ascii="Times New Roman" w:hAnsi="Times New Roman" w:cs="Times New Roman"/>
              </w:rPr>
            </w:pPr>
          </w:p>
        </w:tc>
        <w:tc>
          <w:tcPr>
            <w:tcW w:w="2552" w:type="dxa"/>
            <w:vMerge/>
            <w:tcBorders>
              <w:left w:val="single" w:sz="4" w:space="0" w:color="auto"/>
            </w:tcBorders>
          </w:tcPr>
          <w:p w:rsidR="00E83A1B" w:rsidRPr="0045084A" w:rsidRDefault="00E83A1B" w:rsidP="0064126C">
            <w:pPr>
              <w:pStyle w:val="ab"/>
              <w:ind w:right="-31" w:firstLine="540"/>
              <w:rPr>
                <w:rFonts w:ascii="Times New Roman" w:hAnsi="Times New Roman" w:cs="Times New Roman"/>
              </w:rPr>
            </w:pPr>
          </w:p>
        </w:tc>
      </w:tr>
      <w:tr w:rsidR="0045084A" w:rsidRPr="0045084A" w:rsidTr="00C30DB1">
        <w:tc>
          <w:tcPr>
            <w:tcW w:w="851" w:type="dxa"/>
            <w:vMerge/>
            <w:tcBorders>
              <w:top w:val="single" w:sz="4" w:space="0" w:color="auto"/>
              <w:bottom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2011" w:type="dxa"/>
            <w:vMerge/>
            <w:tcBorders>
              <w:top w:val="single" w:sz="4" w:space="0" w:color="auto"/>
              <w:left w:val="single" w:sz="4" w:space="0" w:color="auto"/>
              <w:bottom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C5A01" w:rsidRPr="0045084A" w:rsidRDefault="00DC5A01" w:rsidP="00082D84">
            <w:pPr>
              <w:pStyle w:val="ac"/>
              <w:ind w:right="-31"/>
              <w:jc w:val="both"/>
              <w:rPr>
                <w:rFonts w:ascii="Times New Roman" w:hAnsi="Times New Roman" w:cs="Times New Roman"/>
              </w:rPr>
            </w:pPr>
            <w:r w:rsidRPr="0045084A">
              <w:rPr>
                <w:rFonts w:ascii="Times New Roman" w:hAnsi="Times New Roman" w:cs="Times New Roman"/>
              </w:rPr>
              <w:t>всего</w:t>
            </w:r>
          </w:p>
        </w:tc>
        <w:tc>
          <w:tcPr>
            <w:tcW w:w="1105" w:type="dxa"/>
            <w:tcBorders>
              <w:top w:val="single" w:sz="4" w:space="0" w:color="auto"/>
              <w:left w:val="single" w:sz="4" w:space="0" w:color="auto"/>
              <w:bottom w:val="single" w:sz="4" w:space="0" w:color="auto"/>
              <w:right w:val="single" w:sz="4" w:space="0" w:color="auto"/>
            </w:tcBorders>
          </w:tcPr>
          <w:p w:rsidR="00DC5A01" w:rsidRPr="0045084A" w:rsidRDefault="008D7ACA" w:rsidP="0045084A">
            <w:pPr>
              <w:pStyle w:val="ab"/>
              <w:ind w:right="-31"/>
              <w:jc w:val="center"/>
              <w:rPr>
                <w:rFonts w:ascii="Times New Roman" w:hAnsi="Times New Roman" w:cs="Times New Roman"/>
              </w:rPr>
            </w:pPr>
            <w:r w:rsidRPr="0045084A">
              <w:rPr>
                <w:rFonts w:ascii="Times New Roman" w:hAnsi="Times New Roman" w:cs="Times New Roman"/>
              </w:rPr>
              <w:t>311</w:t>
            </w:r>
            <w:r w:rsidR="00D13030" w:rsidRPr="0045084A">
              <w:rPr>
                <w:rFonts w:ascii="Times New Roman" w:hAnsi="Times New Roman" w:cs="Times New Roman"/>
              </w:rPr>
              <w:t>,</w:t>
            </w:r>
            <w:r w:rsidR="0045084A" w:rsidRPr="0045084A">
              <w:rPr>
                <w:rFonts w:ascii="Times New Roman"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tcPr>
          <w:p w:rsidR="00DC5A01" w:rsidRPr="0045084A" w:rsidRDefault="00DC5A01"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DC5A01" w:rsidRPr="0045084A" w:rsidRDefault="00DC5A01"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DC5A01" w:rsidRPr="0045084A" w:rsidRDefault="008D7ACA" w:rsidP="0045084A">
            <w:pPr>
              <w:pStyle w:val="ab"/>
              <w:ind w:right="-31"/>
              <w:jc w:val="center"/>
              <w:rPr>
                <w:rFonts w:ascii="Times New Roman" w:hAnsi="Times New Roman" w:cs="Times New Roman"/>
              </w:rPr>
            </w:pPr>
            <w:r w:rsidRPr="0045084A">
              <w:rPr>
                <w:rFonts w:ascii="Times New Roman" w:hAnsi="Times New Roman" w:cs="Times New Roman"/>
              </w:rPr>
              <w:t>311</w:t>
            </w:r>
            <w:r w:rsidR="0045084A" w:rsidRPr="0045084A">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DC5A01" w:rsidRPr="0045084A" w:rsidRDefault="00DC5A01" w:rsidP="00082D84">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DC5A01" w:rsidRPr="0045084A" w:rsidRDefault="00DC5A01" w:rsidP="0064126C">
            <w:pPr>
              <w:pStyle w:val="ab"/>
              <w:ind w:right="-31" w:firstLine="540"/>
              <w:jc w:val="center"/>
              <w:rPr>
                <w:rFonts w:ascii="Times New Roman" w:hAnsi="Times New Roman" w:cs="Times New Roman"/>
              </w:rPr>
            </w:pPr>
            <w:r w:rsidRPr="0045084A">
              <w:rPr>
                <w:rFonts w:ascii="Times New Roman" w:hAnsi="Times New Roman" w:cs="Times New Roman"/>
              </w:rPr>
              <w:t>х</w:t>
            </w:r>
          </w:p>
        </w:tc>
        <w:tc>
          <w:tcPr>
            <w:tcW w:w="2552" w:type="dxa"/>
            <w:vMerge/>
            <w:tcBorders>
              <w:left w:val="single" w:sz="4" w:space="0" w:color="auto"/>
            </w:tcBorders>
          </w:tcPr>
          <w:p w:rsidR="00DC5A01" w:rsidRPr="0045084A" w:rsidRDefault="00DC5A01" w:rsidP="0064126C">
            <w:pPr>
              <w:pStyle w:val="ab"/>
              <w:ind w:right="-31" w:firstLine="540"/>
              <w:rPr>
                <w:rFonts w:ascii="Times New Roman" w:hAnsi="Times New Roman" w:cs="Times New Roman"/>
              </w:rPr>
            </w:pPr>
          </w:p>
        </w:tc>
      </w:tr>
      <w:tr w:rsidR="0045084A" w:rsidRPr="0045084A" w:rsidTr="00C30DB1">
        <w:trPr>
          <w:trHeight w:val="181"/>
        </w:trPr>
        <w:tc>
          <w:tcPr>
            <w:tcW w:w="851" w:type="dxa"/>
            <w:vMerge w:val="restart"/>
            <w:tcBorders>
              <w:top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2011" w:type="dxa"/>
            <w:vMerge w:val="restart"/>
            <w:tcBorders>
              <w:top w:val="single" w:sz="4" w:space="0" w:color="auto"/>
              <w:left w:val="single" w:sz="4" w:space="0" w:color="auto"/>
            </w:tcBorders>
          </w:tcPr>
          <w:p w:rsidR="00DC5A01" w:rsidRPr="0045084A" w:rsidRDefault="00DC5A01" w:rsidP="00082D84">
            <w:pPr>
              <w:pStyle w:val="ab"/>
              <w:ind w:right="-31"/>
              <w:rPr>
                <w:rFonts w:ascii="Times New Roman" w:hAnsi="Times New Roman" w:cs="Times New Roman"/>
              </w:rPr>
            </w:pPr>
            <w:r w:rsidRPr="0045084A">
              <w:rPr>
                <w:rFonts w:ascii="Times New Roman" w:hAnsi="Times New Roman" w:cs="Times New Roman"/>
              </w:rPr>
              <w:t xml:space="preserve">Итого по </w:t>
            </w:r>
            <w:r w:rsidRPr="0045084A">
              <w:rPr>
                <w:rFonts w:ascii="Times New Roman" w:hAnsi="Times New Roman" w:cs="Times New Roman"/>
              </w:rPr>
              <w:lastRenderedPageBreak/>
              <w:t>муниципальной программе</w:t>
            </w:r>
          </w:p>
        </w:tc>
        <w:tc>
          <w:tcPr>
            <w:tcW w:w="569" w:type="dxa"/>
            <w:vMerge w:val="restart"/>
            <w:tcBorders>
              <w:top w:val="single" w:sz="4" w:space="0" w:color="auto"/>
              <w:left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C5A01" w:rsidRPr="0045084A" w:rsidRDefault="00DC5A01" w:rsidP="00082D84">
            <w:pPr>
              <w:pStyle w:val="ab"/>
              <w:ind w:right="-31"/>
              <w:rPr>
                <w:rFonts w:ascii="Times New Roman" w:hAnsi="Times New Roman" w:cs="Times New Roman"/>
              </w:rPr>
            </w:pPr>
            <w:r w:rsidRPr="0045084A">
              <w:rPr>
                <w:rFonts w:ascii="Times New Roman" w:hAnsi="Times New Roman" w:cs="Times New Roman"/>
              </w:rPr>
              <w:t>2022</w:t>
            </w:r>
          </w:p>
        </w:tc>
        <w:tc>
          <w:tcPr>
            <w:tcW w:w="1105" w:type="dxa"/>
            <w:tcBorders>
              <w:top w:val="single" w:sz="4" w:space="0" w:color="auto"/>
              <w:left w:val="single" w:sz="4" w:space="0" w:color="auto"/>
              <w:bottom w:val="single" w:sz="4" w:space="0" w:color="auto"/>
            </w:tcBorders>
          </w:tcPr>
          <w:p w:rsidR="00DC5A01" w:rsidRPr="0045084A" w:rsidRDefault="00DC5A01" w:rsidP="0045084A">
            <w:pPr>
              <w:pStyle w:val="ConsPlusNormal0"/>
              <w:ind w:right="-31"/>
              <w:jc w:val="center"/>
              <w:rPr>
                <w:sz w:val="24"/>
                <w:szCs w:val="24"/>
              </w:rPr>
            </w:pPr>
            <w:r w:rsidRPr="0045084A">
              <w:rPr>
                <w:sz w:val="24"/>
                <w:szCs w:val="24"/>
              </w:rPr>
              <w:t>27</w:t>
            </w:r>
            <w:r w:rsidR="0045084A" w:rsidRPr="0045084A">
              <w:rPr>
                <w:sz w:val="24"/>
                <w:szCs w:val="24"/>
              </w:rPr>
              <w:t>2</w:t>
            </w:r>
            <w:r w:rsidRPr="0045084A">
              <w:rPr>
                <w:sz w:val="24"/>
                <w:szCs w:val="24"/>
              </w:rPr>
              <w:t>,</w:t>
            </w:r>
            <w:r w:rsidR="0045084A" w:rsidRPr="0045084A">
              <w:rPr>
                <w:sz w:val="24"/>
                <w:szCs w:val="24"/>
              </w:rPr>
              <w:t>8</w:t>
            </w:r>
          </w:p>
        </w:tc>
        <w:tc>
          <w:tcPr>
            <w:tcW w:w="1276"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DC5A01" w:rsidRPr="0045084A" w:rsidRDefault="00DC5A01" w:rsidP="000D28E6">
            <w:pPr>
              <w:pStyle w:val="ConsPlusNormal0"/>
              <w:ind w:right="-31"/>
              <w:jc w:val="center"/>
              <w:rPr>
                <w:sz w:val="24"/>
                <w:szCs w:val="24"/>
              </w:rPr>
            </w:pPr>
            <w:r w:rsidRPr="0045084A">
              <w:rPr>
                <w:sz w:val="24"/>
                <w:szCs w:val="24"/>
              </w:rPr>
              <w:t>272,</w:t>
            </w:r>
            <w:r w:rsidR="00950190" w:rsidRPr="0045084A">
              <w:rPr>
                <w:sz w:val="24"/>
                <w:szCs w:val="24"/>
              </w:rPr>
              <w:t>8</w:t>
            </w:r>
          </w:p>
        </w:tc>
        <w:tc>
          <w:tcPr>
            <w:tcW w:w="851"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val="restart"/>
            <w:tcBorders>
              <w:top w:val="single" w:sz="4" w:space="0" w:color="auto"/>
              <w:left w:val="single" w:sz="4" w:space="0" w:color="auto"/>
            </w:tcBorders>
          </w:tcPr>
          <w:p w:rsidR="00DC5A01" w:rsidRPr="0045084A" w:rsidRDefault="00DC5A01" w:rsidP="0064126C">
            <w:pPr>
              <w:pStyle w:val="ab"/>
              <w:ind w:right="-31" w:firstLine="540"/>
              <w:jc w:val="center"/>
              <w:rPr>
                <w:rFonts w:ascii="Times New Roman" w:hAnsi="Times New Roman" w:cs="Times New Roman"/>
              </w:rPr>
            </w:pPr>
            <w:r w:rsidRPr="0045084A">
              <w:rPr>
                <w:rFonts w:ascii="Times New Roman" w:hAnsi="Times New Roman" w:cs="Times New Roman"/>
              </w:rPr>
              <w:t>х</w:t>
            </w:r>
          </w:p>
        </w:tc>
        <w:tc>
          <w:tcPr>
            <w:tcW w:w="2552" w:type="dxa"/>
            <w:vMerge w:val="restart"/>
            <w:tcBorders>
              <w:top w:val="single" w:sz="4" w:space="0" w:color="auto"/>
              <w:left w:val="single" w:sz="4" w:space="0" w:color="auto"/>
            </w:tcBorders>
          </w:tcPr>
          <w:p w:rsidR="00DC5A01" w:rsidRPr="0045084A" w:rsidRDefault="00DC5A01" w:rsidP="0064126C">
            <w:pPr>
              <w:pStyle w:val="ab"/>
              <w:ind w:right="-31" w:firstLine="540"/>
              <w:jc w:val="center"/>
              <w:rPr>
                <w:rFonts w:ascii="Times New Roman" w:hAnsi="Times New Roman" w:cs="Times New Roman"/>
              </w:rPr>
            </w:pPr>
            <w:r w:rsidRPr="0045084A">
              <w:rPr>
                <w:rFonts w:ascii="Times New Roman" w:hAnsi="Times New Roman" w:cs="Times New Roman"/>
              </w:rPr>
              <w:t>х</w:t>
            </w:r>
          </w:p>
        </w:tc>
      </w:tr>
      <w:tr w:rsidR="0045084A" w:rsidRPr="0045084A" w:rsidTr="00C30DB1">
        <w:trPr>
          <w:trHeight w:val="214"/>
        </w:trPr>
        <w:tc>
          <w:tcPr>
            <w:tcW w:w="851" w:type="dxa"/>
            <w:vMerge/>
            <w:tcBorders>
              <w:right w:val="single" w:sz="4" w:space="0" w:color="auto"/>
            </w:tcBorders>
          </w:tcPr>
          <w:p w:rsidR="00DC5A01" w:rsidRPr="0045084A" w:rsidRDefault="00DC5A01" w:rsidP="0064126C">
            <w:pPr>
              <w:pStyle w:val="ConsPlusNormal0"/>
              <w:ind w:right="-31" w:firstLine="540"/>
              <w:jc w:val="both"/>
              <w:rPr>
                <w:sz w:val="24"/>
                <w:szCs w:val="24"/>
              </w:rPr>
            </w:pPr>
          </w:p>
        </w:tc>
        <w:tc>
          <w:tcPr>
            <w:tcW w:w="2011" w:type="dxa"/>
            <w:vMerge/>
            <w:tcBorders>
              <w:lef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C5A01" w:rsidRPr="0045084A" w:rsidRDefault="00DC5A01" w:rsidP="00082D84">
            <w:pPr>
              <w:pStyle w:val="ab"/>
              <w:ind w:right="-31"/>
              <w:rPr>
                <w:rFonts w:ascii="Times New Roman" w:hAnsi="Times New Roman" w:cs="Times New Roman"/>
              </w:rPr>
            </w:pPr>
            <w:r w:rsidRPr="0045084A">
              <w:rPr>
                <w:rFonts w:ascii="Times New Roman" w:hAnsi="Times New Roman" w:cs="Times New Roman"/>
              </w:rPr>
              <w:t>2023</w:t>
            </w:r>
          </w:p>
        </w:tc>
        <w:tc>
          <w:tcPr>
            <w:tcW w:w="1105" w:type="dxa"/>
            <w:tcBorders>
              <w:top w:val="single" w:sz="4" w:space="0" w:color="auto"/>
              <w:left w:val="single" w:sz="4" w:space="0" w:color="auto"/>
              <w:bottom w:val="single" w:sz="4" w:space="0" w:color="auto"/>
            </w:tcBorders>
          </w:tcPr>
          <w:p w:rsidR="00DC5A01" w:rsidRPr="0045084A" w:rsidRDefault="00D13030" w:rsidP="000D28E6">
            <w:pPr>
              <w:pStyle w:val="ConsPlusNormal0"/>
              <w:ind w:right="-31"/>
              <w:jc w:val="center"/>
              <w:rPr>
                <w:sz w:val="24"/>
                <w:szCs w:val="24"/>
              </w:rPr>
            </w:pPr>
            <w:r w:rsidRPr="0045084A">
              <w:rPr>
                <w:sz w:val="24"/>
                <w:szCs w:val="24"/>
              </w:rPr>
              <w:t>122,</w:t>
            </w:r>
            <w:r w:rsidR="00950190" w:rsidRPr="0045084A">
              <w:rPr>
                <w:sz w:val="24"/>
                <w:szCs w:val="24"/>
              </w:rPr>
              <w:t>9</w:t>
            </w:r>
          </w:p>
        </w:tc>
        <w:tc>
          <w:tcPr>
            <w:tcW w:w="1276"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DC5A01" w:rsidRPr="0045084A" w:rsidRDefault="00D13030" w:rsidP="000D28E6">
            <w:pPr>
              <w:pStyle w:val="ConsPlusNormal0"/>
              <w:ind w:right="-31"/>
              <w:jc w:val="center"/>
              <w:rPr>
                <w:sz w:val="24"/>
                <w:szCs w:val="24"/>
              </w:rPr>
            </w:pPr>
            <w:r w:rsidRPr="0045084A">
              <w:rPr>
                <w:sz w:val="24"/>
                <w:szCs w:val="24"/>
              </w:rPr>
              <w:t>122,</w:t>
            </w:r>
            <w:r w:rsidR="00950190" w:rsidRPr="0045084A">
              <w:rPr>
                <w:sz w:val="24"/>
                <w:szCs w:val="24"/>
              </w:rPr>
              <w:t>9</w:t>
            </w:r>
          </w:p>
        </w:tc>
        <w:tc>
          <w:tcPr>
            <w:tcW w:w="851"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2552" w:type="dxa"/>
            <w:vMerge/>
            <w:tcBorders>
              <w:left w:val="single" w:sz="4" w:space="0" w:color="auto"/>
            </w:tcBorders>
          </w:tcPr>
          <w:p w:rsidR="00DC5A01" w:rsidRPr="0045084A" w:rsidRDefault="00DC5A01" w:rsidP="0064126C">
            <w:pPr>
              <w:pStyle w:val="ab"/>
              <w:ind w:right="-31" w:firstLine="540"/>
              <w:rPr>
                <w:rFonts w:ascii="Times New Roman" w:hAnsi="Times New Roman" w:cs="Times New Roman"/>
              </w:rPr>
            </w:pPr>
          </w:p>
        </w:tc>
      </w:tr>
      <w:tr w:rsidR="0045084A" w:rsidRPr="0045084A" w:rsidTr="00C30DB1">
        <w:trPr>
          <w:trHeight w:val="197"/>
        </w:trPr>
        <w:tc>
          <w:tcPr>
            <w:tcW w:w="851" w:type="dxa"/>
            <w:vMerge/>
            <w:tcBorders>
              <w:right w:val="single" w:sz="4" w:space="0" w:color="auto"/>
            </w:tcBorders>
          </w:tcPr>
          <w:p w:rsidR="00DC5A01" w:rsidRPr="0045084A" w:rsidRDefault="00DC5A01" w:rsidP="0064126C">
            <w:pPr>
              <w:pStyle w:val="ConsPlusNormal0"/>
              <w:ind w:right="-31" w:firstLine="540"/>
              <w:jc w:val="both"/>
              <w:rPr>
                <w:sz w:val="24"/>
                <w:szCs w:val="24"/>
              </w:rPr>
            </w:pPr>
          </w:p>
        </w:tc>
        <w:tc>
          <w:tcPr>
            <w:tcW w:w="2011" w:type="dxa"/>
            <w:vMerge/>
            <w:tcBorders>
              <w:lef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569" w:type="dxa"/>
            <w:vMerge/>
            <w:tcBorders>
              <w:left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C5A01" w:rsidRPr="0045084A" w:rsidRDefault="00DC5A01" w:rsidP="00082D84">
            <w:pPr>
              <w:pStyle w:val="ab"/>
              <w:ind w:right="-31"/>
              <w:rPr>
                <w:rFonts w:ascii="Times New Roman" w:hAnsi="Times New Roman" w:cs="Times New Roman"/>
              </w:rPr>
            </w:pPr>
            <w:r w:rsidRPr="0045084A">
              <w:rPr>
                <w:rFonts w:ascii="Times New Roman" w:hAnsi="Times New Roman" w:cs="Times New Roman"/>
              </w:rPr>
              <w:t>2024</w:t>
            </w:r>
          </w:p>
        </w:tc>
        <w:tc>
          <w:tcPr>
            <w:tcW w:w="1105" w:type="dxa"/>
            <w:tcBorders>
              <w:top w:val="single" w:sz="4" w:space="0" w:color="auto"/>
              <w:left w:val="single" w:sz="4" w:space="0" w:color="auto"/>
              <w:bottom w:val="single" w:sz="4" w:space="0" w:color="auto"/>
            </w:tcBorders>
          </w:tcPr>
          <w:p w:rsidR="00DC5A01" w:rsidRPr="0045084A" w:rsidRDefault="00A41256" w:rsidP="000D28E6">
            <w:pPr>
              <w:pStyle w:val="ConsPlusNormal0"/>
              <w:ind w:right="-31"/>
              <w:jc w:val="center"/>
              <w:rPr>
                <w:sz w:val="24"/>
                <w:szCs w:val="24"/>
              </w:rPr>
            </w:pPr>
            <w:r w:rsidRPr="0045084A">
              <w:rPr>
                <w:sz w:val="24"/>
                <w:szCs w:val="24"/>
              </w:rPr>
              <w:t>134,</w:t>
            </w:r>
            <w:r w:rsidR="0045084A" w:rsidRPr="0045084A">
              <w:rPr>
                <w:sz w:val="24"/>
                <w:szCs w:val="24"/>
              </w:rPr>
              <w:t>3</w:t>
            </w:r>
          </w:p>
        </w:tc>
        <w:tc>
          <w:tcPr>
            <w:tcW w:w="1276"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DC5A01" w:rsidRPr="0045084A" w:rsidRDefault="00A41256" w:rsidP="0045084A">
            <w:pPr>
              <w:pStyle w:val="ConsPlusNormal0"/>
              <w:ind w:right="-31"/>
              <w:jc w:val="center"/>
              <w:rPr>
                <w:sz w:val="24"/>
                <w:szCs w:val="24"/>
              </w:rPr>
            </w:pPr>
            <w:r w:rsidRPr="0045084A">
              <w:rPr>
                <w:sz w:val="24"/>
                <w:szCs w:val="24"/>
              </w:rPr>
              <w:t>134</w:t>
            </w:r>
            <w:r w:rsidR="00B547D6" w:rsidRPr="0045084A">
              <w:rPr>
                <w:sz w:val="24"/>
                <w:szCs w:val="24"/>
              </w:rPr>
              <w:t>,</w:t>
            </w:r>
            <w:r w:rsidR="0045084A" w:rsidRPr="0045084A">
              <w:rPr>
                <w:sz w:val="24"/>
                <w:szCs w:val="24"/>
              </w:rPr>
              <w:t>6</w:t>
            </w:r>
          </w:p>
        </w:tc>
        <w:tc>
          <w:tcPr>
            <w:tcW w:w="851"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2552" w:type="dxa"/>
            <w:vMerge/>
            <w:tcBorders>
              <w:left w:val="single" w:sz="4" w:space="0" w:color="auto"/>
            </w:tcBorders>
          </w:tcPr>
          <w:p w:rsidR="00DC5A01" w:rsidRPr="0045084A" w:rsidRDefault="00DC5A01" w:rsidP="0064126C">
            <w:pPr>
              <w:pStyle w:val="ab"/>
              <w:ind w:right="-31" w:firstLine="540"/>
              <w:rPr>
                <w:rFonts w:ascii="Times New Roman" w:hAnsi="Times New Roman" w:cs="Times New Roman"/>
              </w:rPr>
            </w:pPr>
          </w:p>
        </w:tc>
      </w:tr>
      <w:tr w:rsidR="0045084A" w:rsidRPr="0045084A" w:rsidTr="00C30DB1">
        <w:trPr>
          <w:trHeight w:val="70"/>
        </w:trPr>
        <w:tc>
          <w:tcPr>
            <w:tcW w:w="851" w:type="dxa"/>
            <w:vMerge/>
            <w:tcBorders>
              <w:bottom w:val="single" w:sz="4" w:space="0" w:color="auto"/>
              <w:right w:val="single" w:sz="4" w:space="0" w:color="auto"/>
            </w:tcBorders>
          </w:tcPr>
          <w:p w:rsidR="00DC5A01" w:rsidRPr="0045084A" w:rsidRDefault="00DC5A01" w:rsidP="0064126C">
            <w:pPr>
              <w:pStyle w:val="ConsPlusNormal0"/>
              <w:ind w:right="-31" w:firstLine="540"/>
              <w:jc w:val="both"/>
              <w:rPr>
                <w:sz w:val="24"/>
                <w:szCs w:val="24"/>
              </w:rPr>
            </w:pPr>
          </w:p>
        </w:tc>
        <w:tc>
          <w:tcPr>
            <w:tcW w:w="2011"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C5A01" w:rsidRPr="0045084A" w:rsidRDefault="00DC5A01" w:rsidP="00082D84">
            <w:pPr>
              <w:pStyle w:val="ab"/>
              <w:ind w:right="-31"/>
              <w:rPr>
                <w:rFonts w:ascii="Times New Roman" w:hAnsi="Times New Roman" w:cs="Times New Roman"/>
              </w:rPr>
            </w:pPr>
            <w:r w:rsidRPr="0045084A">
              <w:rPr>
                <w:rFonts w:ascii="Times New Roman" w:hAnsi="Times New Roman" w:cs="Times New Roman"/>
              </w:rPr>
              <w:t>2025</w:t>
            </w:r>
          </w:p>
        </w:tc>
        <w:tc>
          <w:tcPr>
            <w:tcW w:w="1105" w:type="dxa"/>
            <w:tcBorders>
              <w:top w:val="single" w:sz="4" w:space="0" w:color="auto"/>
              <w:left w:val="single" w:sz="4" w:space="0" w:color="auto"/>
              <w:bottom w:val="single" w:sz="4" w:space="0" w:color="auto"/>
            </w:tcBorders>
          </w:tcPr>
          <w:p w:rsidR="00DC5A01" w:rsidRPr="0045084A" w:rsidRDefault="00B547D6" w:rsidP="000D28E6">
            <w:pPr>
              <w:pStyle w:val="ConsPlusNormal0"/>
              <w:ind w:right="-31"/>
              <w:jc w:val="center"/>
              <w:rPr>
                <w:sz w:val="24"/>
                <w:szCs w:val="24"/>
              </w:rPr>
            </w:pPr>
            <w:r w:rsidRPr="0045084A">
              <w:rPr>
                <w:sz w:val="24"/>
                <w:szCs w:val="24"/>
              </w:rPr>
              <w:t>235, 2</w:t>
            </w:r>
          </w:p>
        </w:tc>
        <w:tc>
          <w:tcPr>
            <w:tcW w:w="1276"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DC5A01" w:rsidRPr="0045084A" w:rsidRDefault="005A0BFF" w:rsidP="000D28E6">
            <w:pPr>
              <w:pStyle w:val="ConsPlusNormal0"/>
              <w:ind w:right="-31"/>
              <w:jc w:val="center"/>
              <w:rPr>
                <w:sz w:val="24"/>
                <w:szCs w:val="24"/>
              </w:rPr>
            </w:pPr>
            <w:r w:rsidRPr="0045084A">
              <w:rPr>
                <w:sz w:val="24"/>
                <w:szCs w:val="24"/>
              </w:rPr>
              <w:t>235,2</w:t>
            </w:r>
          </w:p>
        </w:tc>
        <w:tc>
          <w:tcPr>
            <w:tcW w:w="851"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2552"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r>
      <w:tr w:rsidR="0045084A" w:rsidRPr="0045084A" w:rsidTr="008D7ACA">
        <w:trPr>
          <w:trHeight w:val="375"/>
        </w:trPr>
        <w:tc>
          <w:tcPr>
            <w:tcW w:w="851" w:type="dxa"/>
            <w:vMerge/>
            <w:tcBorders>
              <w:bottom w:val="single" w:sz="4" w:space="0" w:color="auto"/>
              <w:right w:val="single" w:sz="4" w:space="0" w:color="auto"/>
            </w:tcBorders>
          </w:tcPr>
          <w:p w:rsidR="00DC5A01" w:rsidRPr="0045084A" w:rsidRDefault="00DC5A01" w:rsidP="0064126C">
            <w:pPr>
              <w:pStyle w:val="ConsPlusNormal0"/>
              <w:ind w:right="-31" w:firstLine="540"/>
              <w:jc w:val="both"/>
              <w:rPr>
                <w:sz w:val="24"/>
                <w:szCs w:val="24"/>
              </w:rPr>
            </w:pPr>
          </w:p>
        </w:tc>
        <w:tc>
          <w:tcPr>
            <w:tcW w:w="2011"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C5A01" w:rsidRPr="0045084A" w:rsidRDefault="00DC5A01" w:rsidP="00082D84">
            <w:pPr>
              <w:pStyle w:val="ab"/>
              <w:ind w:right="-31"/>
              <w:rPr>
                <w:rFonts w:ascii="Times New Roman" w:hAnsi="Times New Roman" w:cs="Times New Roman"/>
              </w:rPr>
            </w:pPr>
            <w:r w:rsidRPr="0045084A">
              <w:rPr>
                <w:rFonts w:ascii="Times New Roman" w:hAnsi="Times New Roman" w:cs="Times New Roman"/>
              </w:rPr>
              <w:t>2026</w:t>
            </w:r>
          </w:p>
        </w:tc>
        <w:tc>
          <w:tcPr>
            <w:tcW w:w="1105" w:type="dxa"/>
            <w:tcBorders>
              <w:top w:val="single" w:sz="4" w:space="0" w:color="auto"/>
              <w:left w:val="single" w:sz="4" w:space="0" w:color="auto"/>
              <w:bottom w:val="single" w:sz="4" w:space="0" w:color="auto"/>
            </w:tcBorders>
          </w:tcPr>
          <w:p w:rsidR="00DC5A01" w:rsidRPr="0045084A" w:rsidRDefault="00B547D6" w:rsidP="000D28E6">
            <w:pPr>
              <w:pStyle w:val="ConsPlusNormal0"/>
              <w:ind w:right="-31"/>
              <w:jc w:val="center"/>
              <w:rPr>
                <w:sz w:val="24"/>
                <w:szCs w:val="24"/>
              </w:rPr>
            </w:pPr>
            <w:r w:rsidRPr="0045084A">
              <w:rPr>
                <w:sz w:val="24"/>
                <w:szCs w:val="24"/>
              </w:rPr>
              <w:t>2</w:t>
            </w:r>
            <w:r w:rsidR="008D7ACA" w:rsidRPr="0045084A">
              <w:rPr>
                <w:sz w:val="24"/>
                <w:szCs w:val="24"/>
              </w:rPr>
              <w:t>35</w:t>
            </w:r>
            <w:r w:rsidRPr="0045084A">
              <w:rPr>
                <w:sz w:val="24"/>
                <w:szCs w:val="24"/>
              </w:rPr>
              <w:t>,</w:t>
            </w:r>
            <w:r w:rsidR="008D7ACA" w:rsidRPr="0045084A">
              <w:rPr>
                <w:sz w:val="24"/>
                <w:szCs w:val="24"/>
              </w:rPr>
              <w:t>2</w:t>
            </w:r>
          </w:p>
        </w:tc>
        <w:tc>
          <w:tcPr>
            <w:tcW w:w="1276"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DC5A01" w:rsidRPr="0045084A" w:rsidRDefault="005A0BFF" w:rsidP="000D28E6">
            <w:pPr>
              <w:pStyle w:val="ConsPlusNormal0"/>
              <w:ind w:right="-31"/>
              <w:jc w:val="center"/>
              <w:rPr>
                <w:sz w:val="24"/>
                <w:szCs w:val="24"/>
              </w:rPr>
            </w:pPr>
            <w:r w:rsidRPr="0045084A">
              <w:rPr>
                <w:sz w:val="24"/>
                <w:szCs w:val="24"/>
              </w:rPr>
              <w:t>2</w:t>
            </w:r>
            <w:r w:rsidR="008D7ACA" w:rsidRPr="0045084A">
              <w:rPr>
                <w:sz w:val="24"/>
                <w:szCs w:val="24"/>
              </w:rPr>
              <w:t>35</w:t>
            </w:r>
            <w:r w:rsidRPr="0045084A">
              <w:rPr>
                <w:sz w:val="24"/>
                <w:szCs w:val="24"/>
              </w:rPr>
              <w:t>,</w:t>
            </w:r>
            <w:r w:rsidR="008D7ACA" w:rsidRPr="0045084A">
              <w:rPr>
                <w:sz w:val="24"/>
                <w:szCs w:val="24"/>
              </w:rPr>
              <w:t>2</w:t>
            </w:r>
          </w:p>
        </w:tc>
        <w:tc>
          <w:tcPr>
            <w:tcW w:w="851" w:type="dxa"/>
            <w:tcBorders>
              <w:top w:val="single" w:sz="4" w:space="0" w:color="auto"/>
              <w:left w:val="single" w:sz="4" w:space="0" w:color="auto"/>
              <w:bottom w:val="single" w:sz="4" w:space="0" w:color="auto"/>
            </w:tcBorders>
          </w:tcPr>
          <w:p w:rsidR="00DC5A01" w:rsidRPr="0045084A" w:rsidRDefault="005A0BFF"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2552"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r>
      <w:tr w:rsidR="0045084A" w:rsidRPr="0045084A" w:rsidTr="008D7ACA">
        <w:trPr>
          <w:trHeight w:val="309"/>
        </w:trPr>
        <w:tc>
          <w:tcPr>
            <w:tcW w:w="851" w:type="dxa"/>
            <w:vMerge/>
            <w:tcBorders>
              <w:bottom w:val="single" w:sz="4" w:space="0" w:color="auto"/>
              <w:right w:val="single" w:sz="4" w:space="0" w:color="auto"/>
            </w:tcBorders>
          </w:tcPr>
          <w:p w:rsidR="008D7ACA" w:rsidRPr="0045084A" w:rsidRDefault="008D7ACA" w:rsidP="0064126C">
            <w:pPr>
              <w:pStyle w:val="ConsPlusNormal0"/>
              <w:ind w:right="-31" w:firstLine="540"/>
              <w:jc w:val="both"/>
              <w:rPr>
                <w:sz w:val="24"/>
                <w:szCs w:val="24"/>
              </w:rPr>
            </w:pPr>
          </w:p>
        </w:tc>
        <w:tc>
          <w:tcPr>
            <w:tcW w:w="2011" w:type="dxa"/>
            <w:vMerge/>
            <w:tcBorders>
              <w:left w:val="single" w:sz="4" w:space="0" w:color="auto"/>
              <w:bottom w:val="single" w:sz="4" w:space="0" w:color="auto"/>
            </w:tcBorders>
          </w:tcPr>
          <w:p w:rsidR="008D7ACA" w:rsidRPr="0045084A" w:rsidRDefault="008D7ACA" w:rsidP="0064126C">
            <w:pPr>
              <w:pStyle w:val="ab"/>
              <w:ind w:right="-31" w:firstLine="540"/>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8D7ACA" w:rsidRPr="0045084A" w:rsidRDefault="008D7ACA"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8D7ACA" w:rsidRPr="0045084A" w:rsidRDefault="008D7ACA" w:rsidP="00082D84">
            <w:pPr>
              <w:pStyle w:val="ab"/>
              <w:ind w:right="-31"/>
              <w:rPr>
                <w:rFonts w:ascii="Times New Roman" w:hAnsi="Times New Roman" w:cs="Times New Roman"/>
              </w:rPr>
            </w:pPr>
            <w:r w:rsidRPr="0045084A">
              <w:rPr>
                <w:rFonts w:ascii="Times New Roman" w:hAnsi="Times New Roman" w:cs="Times New Roman"/>
              </w:rPr>
              <w:t>2027</w:t>
            </w:r>
          </w:p>
        </w:tc>
        <w:tc>
          <w:tcPr>
            <w:tcW w:w="1105" w:type="dxa"/>
            <w:tcBorders>
              <w:top w:val="single" w:sz="4" w:space="0" w:color="auto"/>
              <w:left w:val="single" w:sz="4" w:space="0" w:color="auto"/>
              <w:bottom w:val="single" w:sz="4" w:space="0" w:color="auto"/>
            </w:tcBorders>
          </w:tcPr>
          <w:p w:rsidR="008D7ACA" w:rsidRPr="0045084A" w:rsidRDefault="008D7ACA" w:rsidP="000D28E6">
            <w:pPr>
              <w:pStyle w:val="ConsPlusNormal0"/>
              <w:ind w:right="-31"/>
              <w:jc w:val="center"/>
              <w:rPr>
                <w:sz w:val="24"/>
                <w:szCs w:val="24"/>
              </w:rPr>
            </w:pPr>
            <w:r w:rsidRPr="0045084A">
              <w:rPr>
                <w:sz w:val="24"/>
                <w:szCs w:val="24"/>
              </w:rPr>
              <w:t>235,2</w:t>
            </w:r>
          </w:p>
        </w:tc>
        <w:tc>
          <w:tcPr>
            <w:tcW w:w="1276" w:type="dxa"/>
            <w:tcBorders>
              <w:top w:val="single" w:sz="4" w:space="0" w:color="auto"/>
              <w:left w:val="single" w:sz="4" w:space="0" w:color="auto"/>
              <w:bottom w:val="single" w:sz="4" w:space="0" w:color="auto"/>
            </w:tcBorders>
          </w:tcPr>
          <w:p w:rsidR="008D7ACA" w:rsidRPr="0045084A" w:rsidRDefault="008D7ACA"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tcBorders>
          </w:tcPr>
          <w:p w:rsidR="008D7ACA" w:rsidRPr="0045084A" w:rsidRDefault="008D7ACA"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8D7ACA" w:rsidRPr="0045084A" w:rsidRDefault="008D7ACA" w:rsidP="000D28E6">
            <w:pPr>
              <w:pStyle w:val="ConsPlusNormal0"/>
              <w:ind w:right="-31"/>
              <w:jc w:val="center"/>
              <w:rPr>
                <w:sz w:val="24"/>
                <w:szCs w:val="24"/>
              </w:rPr>
            </w:pPr>
            <w:r w:rsidRPr="0045084A">
              <w:rPr>
                <w:sz w:val="24"/>
                <w:szCs w:val="24"/>
              </w:rPr>
              <w:t>235,2</w:t>
            </w:r>
          </w:p>
        </w:tc>
        <w:tc>
          <w:tcPr>
            <w:tcW w:w="851" w:type="dxa"/>
            <w:tcBorders>
              <w:top w:val="single" w:sz="4" w:space="0" w:color="auto"/>
              <w:left w:val="single" w:sz="4" w:space="0" w:color="auto"/>
              <w:bottom w:val="single" w:sz="4" w:space="0" w:color="auto"/>
            </w:tcBorders>
          </w:tcPr>
          <w:p w:rsidR="008D7ACA" w:rsidRPr="0045084A" w:rsidRDefault="008D7ACA"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bottom w:val="single" w:sz="4" w:space="0" w:color="auto"/>
            </w:tcBorders>
          </w:tcPr>
          <w:p w:rsidR="008D7ACA" w:rsidRPr="0045084A" w:rsidRDefault="008D7ACA" w:rsidP="0064126C">
            <w:pPr>
              <w:pStyle w:val="ab"/>
              <w:ind w:right="-31" w:firstLine="540"/>
              <w:rPr>
                <w:rFonts w:ascii="Times New Roman" w:hAnsi="Times New Roman" w:cs="Times New Roman"/>
              </w:rPr>
            </w:pPr>
          </w:p>
        </w:tc>
        <w:tc>
          <w:tcPr>
            <w:tcW w:w="2552" w:type="dxa"/>
            <w:vMerge/>
            <w:tcBorders>
              <w:left w:val="single" w:sz="4" w:space="0" w:color="auto"/>
              <w:bottom w:val="single" w:sz="4" w:space="0" w:color="auto"/>
            </w:tcBorders>
          </w:tcPr>
          <w:p w:rsidR="008D7ACA" w:rsidRPr="0045084A" w:rsidRDefault="008D7ACA" w:rsidP="0064126C">
            <w:pPr>
              <w:pStyle w:val="ab"/>
              <w:ind w:right="-31" w:firstLine="540"/>
              <w:rPr>
                <w:rFonts w:ascii="Times New Roman" w:hAnsi="Times New Roman" w:cs="Times New Roman"/>
              </w:rPr>
            </w:pPr>
          </w:p>
        </w:tc>
      </w:tr>
      <w:tr w:rsidR="0045084A" w:rsidRPr="0045084A" w:rsidTr="009C4262">
        <w:trPr>
          <w:trHeight w:val="327"/>
        </w:trPr>
        <w:tc>
          <w:tcPr>
            <w:tcW w:w="851" w:type="dxa"/>
            <w:vMerge/>
            <w:tcBorders>
              <w:bottom w:val="single" w:sz="4" w:space="0" w:color="auto"/>
              <w:right w:val="single" w:sz="4" w:space="0" w:color="auto"/>
            </w:tcBorders>
          </w:tcPr>
          <w:p w:rsidR="00DC5A01" w:rsidRPr="0045084A" w:rsidRDefault="00DC5A01" w:rsidP="0064126C">
            <w:pPr>
              <w:pStyle w:val="ConsPlusNormal0"/>
              <w:ind w:right="-31" w:firstLine="540"/>
              <w:jc w:val="both"/>
              <w:rPr>
                <w:sz w:val="24"/>
                <w:szCs w:val="24"/>
              </w:rPr>
            </w:pPr>
          </w:p>
        </w:tc>
        <w:tc>
          <w:tcPr>
            <w:tcW w:w="2011"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1134" w:type="dxa"/>
            <w:tcBorders>
              <w:top w:val="single" w:sz="4" w:space="0" w:color="auto"/>
              <w:left w:val="single" w:sz="4" w:space="0" w:color="auto"/>
              <w:bottom w:val="single" w:sz="4" w:space="0" w:color="auto"/>
            </w:tcBorders>
          </w:tcPr>
          <w:p w:rsidR="00DC5A01" w:rsidRPr="0045084A" w:rsidRDefault="00DC5A01" w:rsidP="00082D84">
            <w:pPr>
              <w:pStyle w:val="ab"/>
              <w:ind w:right="-31"/>
              <w:rPr>
                <w:rFonts w:ascii="Times New Roman" w:hAnsi="Times New Roman" w:cs="Times New Roman"/>
              </w:rPr>
            </w:pPr>
            <w:r w:rsidRPr="0045084A">
              <w:rPr>
                <w:rFonts w:ascii="Times New Roman" w:hAnsi="Times New Roman" w:cs="Times New Roman"/>
              </w:rPr>
              <w:t>всего</w:t>
            </w:r>
          </w:p>
        </w:tc>
        <w:tc>
          <w:tcPr>
            <w:tcW w:w="1105" w:type="dxa"/>
            <w:tcBorders>
              <w:top w:val="single" w:sz="4" w:space="0" w:color="auto"/>
              <w:left w:val="single" w:sz="4" w:space="0" w:color="auto"/>
              <w:bottom w:val="single" w:sz="4" w:space="0" w:color="auto"/>
            </w:tcBorders>
          </w:tcPr>
          <w:p w:rsidR="00DC5A01" w:rsidRPr="0045084A" w:rsidRDefault="00D13030" w:rsidP="000D28E6">
            <w:pPr>
              <w:pStyle w:val="ConsPlusNormal0"/>
              <w:ind w:right="-31"/>
              <w:jc w:val="center"/>
              <w:rPr>
                <w:sz w:val="24"/>
                <w:szCs w:val="24"/>
              </w:rPr>
            </w:pPr>
            <w:r w:rsidRPr="0045084A">
              <w:rPr>
                <w:sz w:val="24"/>
                <w:szCs w:val="24"/>
              </w:rPr>
              <w:t>1</w:t>
            </w:r>
            <w:r w:rsidR="008D7ACA" w:rsidRPr="0045084A">
              <w:rPr>
                <w:sz w:val="24"/>
                <w:szCs w:val="24"/>
              </w:rPr>
              <w:t>235,</w:t>
            </w:r>
            <w:r w:rsidR="0045084A" w:rsidRPr="0045084A">
              <w:rPr>
                <w:sz w:val="24"/>
                <w:szCs w:val="24"/>
              </w:rPr>
              <w:t>6</w:t>
            </w:r>
          </w:p>
          <w:p w:rsidR="009C4262" w:rsidRPr="0045084A" w:rsidRDefault="009C4262" w:rsidP="000D28E6">
            <w:pPr>
              <w:pStyle w:val="ConsPlusNormal0"/>
              <w:ind w:right="-31"/>
              <w:jc w:val="center"/>
              <w:rPr>
                <w:sz w:val="24"/>
                <w:szCs w:val="24"/>
              </w:rPr>
            </w:pPr>
          </w:p>
        </w:tc>
        <w:tc>
          <w:tcPr>
            <w:tcW w:w="1276"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1134"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992" w:type="dxa"/>
            <w:tcBorders>
              <w:top w:val="single" w:sz="4" w:space="0" w:color="auto"/>
              <w:left w:val="single" w:sz="4" w:space="0" w:color="auto"/>
              <w:bottom w:val="single" w:sz="4" w:space="0" w:color="auto"/>
            </w:tcBorders>
          </w:tcPr>
          <w:p w:rsidR="00DC5A01" w:rsidRPr="0045084A" w:rsidRDefault="00D13030" w:rsidP="0045084A">
            <w:pPr>
              <w:pStyle w:val="ConsPlusNormal0"/>
              <w:ind w:right="-31"/>
              <w:jc w:val="center"/>
              <w:rPr>
                <w:sz w:val="24"/>
                <w:szCs w:val="24"/>
              </w:rPr>
            </w:pPr>
            <w:r w:rsidRPr="0045084A">
              <w:rPr>
                <w:sz w:val="24"/>
                <w:szCs w:val="24"/>
              </w:rPr>
              <w:t>1</w:t>
            </w:r>
            <w:r w:rsidR="008D7ACA" w:rsidRPr="0045084A">
              <w:rPr>
                <w:sz w:val="24"/>
                <w:szCs w:val="24"/>
              </w:rPr>
              <w:t>235</w:t>
            </w:r>
            <w:r w:rsidRPr="0045084A">
              <w:rPr>
                <w:sz w:val="24"/>
                <w:szCs w:val="24"/>
              </w:rPr>
              <w:t>,</w:t>
            </w:r>
            <w:r w:rsidR="0045084A" w:rsidRPr="0045084A">
              <w:rPr>
                <w:sz w:val="24"/>
                <w:szCs w:val="24"/>
              </w:rPr>
              <w:t>6</w:t>
            </w:r>
          </w:p>
        </w:tc>
        <w:tc>
          <w:tcPr>
            <w:tcW w:w="851" w:type="dxa"/>
            <w:tcBorders>
              <w:top w:val="single" w:sz="4" w:space="0" w:color="auto"/>
              <w:left w:val="single" w:sz="4" w:space="0" w:color="auto"/>
              <w:bottom w:val="single" w:sz="4" w:space="0" w:color="auto"/>
            </w:tcBorders>
          </w:tcPr>
          <w:p w:rsidR="00DC5A01" w:rsidRPr="0045084A" w:rsidRDefault="00DC5A01" w:rsidP="000D28E6">
            <w:pPr>
              <w:pStyle w:val="ab"/>
              <w:ind w:right="-31"/>
              <w:jc w:val="center"/>
              <w:rPr>
                <w:rFonts w:ascii="Times New Roman" w:hAnsi="Times New Roman" w:cs="Times New Roman"/>
              </w:rPr>
            </w:pPr>
            <w:r w:rsidRPr="0045084A">
              <w:rPr>
                <w:rFonts w:ascii="Times New Roman" w:hAnsi="Times New Roman" w:cs="Times New Roman"/>
              </w:rPr>
              <w:t>0,0</w:t>
            </w:r>
          </w:p>
        </w:tc>
        <w:tc>
          <w:tcPr>
            <w:tcW w:w="2126"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c>
          <w:tcPr>
            <w:tcW w:w="2552" w:type="dxa"/>
            <w:vMerge/>
            <w:tcBorders>
              <w:left w:val="single" w:sz="4" w:space="0" w:color="auto"/>
              <w:bottom w:val="single" w:sz="4" w:space="0" w:color="auto"/>
            </w:tcBorders>
          </w:tcPr>
          <w:p w:rsidR="00DC5A01" w:rsidRPr="0045084A" w:rsidRDefault="00DC5A01" w:rsidP="0064126C">
            <w:pPr>
              <w:pStyle w:val="ab"/>
              <w:ind w:right="-31" w:firstLine="540"/>
              <w:rPr>
                <w:rFonts w:ascii="Times New Roman" w:hAnsi="Times New Roman" w:cs="Times New Roman"/>
              </w:rPr>
            </w:pPr>
          </w:p>
        </w:tc>
      </w:tr>
      <w:tr w:rsidR="00DC5A01" w:rsidRPr="0045084A" w:rsidTr="00F551E6">
        <w:trPr>
          <w:trHeight w:val="480"/>
        </w:trPr>
        <w:tc>
          <w:tcPr>
            <w:tcW w:w="14601" w:type="dxa"/>
            <w:gridSpan w:val="11"/>
            <w:tcBorders>
              <w:top w:val="single" w:sz="4" w:space="0" w:color="auto"/>
              <w:bottom w:val="single" w:sz="4" w:space="0" w:color="auto"/>
            </w:tcBorders>
          </w:tcPr>
          <w:p w:rsidR="00DC5A01" w:rsidRPr="0045084A" w:rsidRDefault="00DC5A01" w:rsidP="0064126C">
            <w:pPr>
              <w:pStyle w:val="ConsPlusNormal0"/>
              <w:ind w:right="-31" w:firstLine="540"/>
              <w:jc w:val="both"/>
              <w:rPr>
                <w:sz w:val="24"/>
                <w:szCs w:val="24"/>
              </w:rPr>
            </w:pPr>
            <w:r w:rsidRPr="0045084A">
              <w:rPr>
                <w:sz w:val="24"/>
                <w:szCs w:val="24"/>
              </w:rPr>
              <w:t>--------------------------------</w:t>
            </w:r>
          </w:p>
          <w:p w:rsidR="00DC5A01" w:rsidRPr="0045084A" w:rsidRDefault="00DC5A01" w:rsidP="0064126C">
            <w:pPr>
              <w:pStyle w:val="ConsPlusNormal0"/>
              <w:ind w:right="-31" w:firstLine="540"/>
              <w:jc w:val="both"/>
              <w:rPr>
                <w:sz w:val="24"/>
                <w:szCs w:val="24"/>
              </w:rPr>
            </w:pPr>
            <w:bookmarkStart w:id="2" w:name="P1007"/>
            <w:bookmarkEnd w:id="2"/>
            <w:r w:rsidRPr="0045084A">
              <w:rPr>
                <w:sz w:val="24"/>
                <w:szCs w:val="24"/>
              </w:rPr>
              <w:t>&lt;1&gt; Отмечаются мероприятия программы в следующих случаях:</w:t>
            </w:r>
          </w:p>
          <w:p w:rsidR="00DC5A01" w:rsidRPr="0045084A" w:rsidRDefault="00DC5A01" w:rsidP="0064126C">
            <w:pPr>
              <w:pStyle w:val="ConsPlusNormal0"/>
              <w:ind w:right="-31" w:firstLine="540"/>
              <w:jc w:val="both"/>
              <w:rPr>
                <w:sz w:val="24"/>
                <w:szCs w:val="24"/>
              </w:rPr>
            </w:pPr>
            <w:r w:rsidRPr="0045084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C5A01" w:rsidRPr="0045084A" w:rsidRDefault="00DC5A01" w:rsidP="0064126C">
            <w:pPr>
              <w:pStyle w:val="ConsPlusNormal0"/>
              <w:ind w:right="-31" w:firstLine="540"/>
              <w:jc w:val="both"/>
              <w:rPr>
                <w:sz w:val="24"/>
                <w:szCs w:val="24"/>
              </w:rPr>
            </w:pPr>
            <w:r w:rsidRPr="0045084A">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7D777F" w:rsidRPr="0045084A">
              <w:rPr>
                <w:sz w:val="24"/>
                <w:szCs w:val="24"/>
              </w:rPr>
              <w:t>–</w:t>
            </w:r>
            <w:r w:rsidRPr="0045084A">
              <w:rPr>
                <w:sz w:val="24"/>
                <w:szCs w:val="24"/>
              </w:rPr>
              <w:t xml:space="preserve"> </w:t>
            </w:r>
            <w:r w:rsidR="007D777F" w:rsidRPr="0045084A">
              <w:rPr>
                <w:sz w:val="24"/>
                <w:szCs w:val="24"/>
              </w:rPr>
              <w:t xml:space="preserve">604, </w:t>
            </w:r>
            <w:r w:rsidRPr="0045084A">
              <w:rPr>
                <w:sz w:val="24"/>
                <w:szCs w:val="24"/>
              </w:rPr>
              <w:t>606 целевых показателей, присваивается статус «2»;</w:t>
            </w:r>
          </w:p>
          <w:p w:rsidR="00DC5A01" w:rsidRPr="0045084A" w:rsidRDefault="00DC5A01" w:rsidP="0064126C">
            <w:pPr>
              <w:pStyle w:val="ConsPlusNormal0"/>
              <w:ind w:right="-31" w:firstLine="540"/>
              <w:jc w:val="both"/>
              <w:rPr>
                <w:sz w:val="24"/>
                <w:szCs w:val="24"/>
              </w:rPr>
            </w:pPr>
            <w:r w:rsidRPr="0045084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DC5A01" w:rsidRPr="0045084A" w:rsidRDefault="00DC5A01" w:rsidP="0064126C">
            <w:pPr>
              <w:pStyle w:val="ConsPlusNormal0"/>
              <w:ind w:right="-31" w:firstLine="540"/>
              <w:jc w:val="both"/>
              <w:rPr>
                <w:sz w:val="24"/>
                <w:szCs w:val="24"/>
              </w:rPr>
            </w:pPr>
            <w:r w:rsidRPr="0045084A">
              <w:rPr>
                <w:sz w:val="24"/>
                <w:szCs w:val="24"/>
              </w:rPr>
              <w:t>если мероприятие является мероприятием муниципальных проектов присваивается статус «4».</w:t>
            </w:r>
          </w:p>
          <w:p w:rsidR="00DC5A01" w:rsidRPr="0045084A" w:rsidRDefault="00DC5A01" w:rsidP="0064126C">
            <w:pPr>
              <w:pStyle w:val="ConsPlusNormal0"/>
              <w:ind w:right="-31" w:firstLine="540"/>
              <w:jc w:val="both"/>
              <w:rPr>
                <w:sz w:val="24"/>
                <w:szCs w:val="24"/>
              </w:rPr>
            </w:pPr>
            <w:r w:rsidRPr="0045084A">
              <w:rPr>
                <w:sz w:val="24"/>
                <w:szCs w:val="24"/>
              </w:rPr>
              <w:t>Допускается присваивание нескольких статусов одному мероприятию через дробь.</w:t>
            </w:r>
          </w:p>
          <w:p w:rsidR="00DC5A01" w:rsidRPr="0045084A" w:rsidRDefault="00DC5A01" w:rsidP="0064126C">
            <w:pPr>
              <w:pStyle w:val="ConsPlusNormal0"/>
              <w:ind w:right="-31" w:firstLine="540"/>
              <w:jc w:val="both"/>
              <w:rPr>
                <w:sz w:val="24"/>
                <w:szCs w:val="24"/>
              </w:rPr>
            </w:pPr>
            <w:r w:rsidRPr="0045084A">
              <w:rPr>
                <w:sz w:val="24"/>
                <w:szCs w:val="24"/>
              </w:rPr>
              <w:t>* Указывается наименование мероприятия с ссылкой на федеральные, региональные, муниципальные проекты при их наличии.</w:t>
            </w:r>
          </w:p>
          <w:p w:rsidR="00DC5A01" w:rsidRPr="0045084A" w:rsidRDefault="00DC5A01" w:rsidP="0064126C">
            <w:pPr>
              <w:pStyle w:val="ConsPlusNormal0"/>
              <w:ind w:right="-31" w:firstLine="540"/>
              <w:jc w:val="both"/>
              <w:rPr>
                <w:sz w:val="24"/>
                <w:szCs w:val="24"/>
              </w:rPr>
            </w:pPr>
            <w:r w:rsidRPr="0045084A">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5702EB" w:rsidRPr="0045084A" w:rsidRDefault="005702EB" w:rsidP="0064126C">
      <w:pPr>
        <w:ind w:right="-31" w:firstLine="540"/>
        <w:jc w:val="right"/>
        <w:rPr>
          <w:szCs w:val="28"/>
        </w:rPr>
      </w:pPr>
    </w:p>
    <w:p w:rsidR="00CC0414" w:rsidRPr="0045084A" w:rsidRDefault="007E5183" w:rsidP="0064126C">
      <w:pPr>
        <w:ind w:right="-31" w:firstLine="540"/>
        <w:jc w:val="right"/>
        <w:rPr>
          <w:szCs w:val="28"/>
        </w:rPr>
      </w:pPr>
      <w:r w:rsidRPr="0045084A">
        <w:rPr>
          <w:szCs w:val="28"/>
        </w:rPr>
        <w:t>».</w:t>
      </w:r>
    </w:p>
    <w:p w:rsidR="009F63F9" w:rsidRPr="0045084A" w:rsidRDefault="009F63F9" w:rsidP="0064126C">
      <w:pPr>
        <w:pStyle w:val="ConsPlusNormal0"/>
        <w:ind w:right="-31" w:firstLine="540"/>
        <w:jc w:val="both"/>
        <w:rPr>
          <w:szCs w:val="28"/>
        </w:rPr>
      </w:pPr>
    </w:p>
    <w:p w:rsidR="007E5183" w:rsidRPr="0045084A" w:rsidRDefault="007E5183" w:rsidP="0064126C">
      <w:pPr>
        <w:ind w:right="-31" w:firstLine="540"/>
        <w:jc w:val="both"/>
        <w:rPr>
          <w:szCs w:val="28"/>
        </w:rPr>
      </w:pPr>
      <w:r w:rsidRPr="0045084A">
        <w:rPr>
          <w:szCs w:val="28"/>
        </w:rPr>
        <w:t>Заместитель главы</w:t>
      </w:r>
    </w:p>
    <w:p w:rsidR="007E5183" w:rsidRPr="0045084A" w:rsidRDefault="007E5183" w:rsidP="0064126C">
      <w:pPr>
        <w:ind w:right="-31" w:firstLine="540"/>
        <w:jc w:val="both"/>
        <w:rPr>
          <w:szCs w:val="28"/>
        </w:rPr>
      </w:pPr>
      <w:r w:rsidRPr="0045084A">
        <w:rPr>
          <w:szCs w:val="28"/>
        </w:rPr>
        <w:t>муниципального образования</w:t>
      </w:r>
    </w:p>
    <w:p w:rsidR="0081373F" w:rsidRPr="0045084A" w:rsidRDefault="007E5183" w:rsidP="0064126C">
      <w:pPr>
        <w:pStyle w:val="ConsPlusNormal0"/>
        <w:ind w:right="-31" w:firstLine="540"/>
        <w:jc w:val="both"/>
        <w:rPr>
          <w:b/>
        </w:rPr>
      </w:pPr>
      <w:r w:rsidRPr="0045084A">
        <w:rPr>
          <w:szCs w:val="28"/>
        </w:rPr>
        <w:t xml:space="preserve">Темрюкский район                                                                                                                         </w:t>
      </w:r>
      <w:r w:rsidR="00BB5B9C" w:rsidRPr="0045084A">
        <w:rPr>
          <w:szCs w:val="28"/>
        </w:rPr>
        <w:t xml:space="preserve">                  </w:t>
      </w:r>
      <w:r w:rsidRPr="0045084A">
        <w:rPr>
          <w:szCs w:val="28"/>
        </w:rPr>
        <w:t>И.И. Костюк</w:t>
      </w:r>
      <w:r w:rsidR="00D66DD0" w:rsidRPr="0045084A">
        <w:rPr>
          <w:szCs w:val="28"/>
        </w:rPr>
        <w:t xml:space="preserve">    </w:t>
      </w:r>
      <w:bookmarkEnd w:id="0"/>
    </w:p>
    <w:sectPr w:rsidR="0081373F" w:rsidRPr="0045084A" w:rsidSect="00E01F22">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03"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C17" w:rsidRDefault="00F16C17" w:rsidP="00EF6F81">
      <w:r>
        <w:separator/>
      </w:r>
    </w:p>
  </w:endnote>
  <w:endnote w:type="continuationSeparator" w:id="0">
    <w:p w:rsidR="00F16C17" w:rsidRDefault="00F16C17"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56F" w:rsidRDefault="0020156F">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56F" w:rsidRDefault="0020156F">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56F" w:rsidRDefault="0020156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C17" w:rsidRDefault="00F16C17" w:rsidP="00EF6F81">
      <w:r>
        <w:separator/>
      </w:r>
    </w:p>
  </w:footnote>
  <w:footnote w:type="continuationSeparator" w:id="0">
    <w:p w:rsidR="00F16C17" w:rsidRDefault="00F16C17"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56F" w:rsidRDefault="0020156F">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56F" w:rsidRDefault="0020156F"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6192" behindDoc="0" locked="0" layoutInCell="0" allowOverlap="1">
              <wp:simplePos x="0" y="0"/>
              <wp:positionH relativeFrom="page">
                <wp:posOffset>9705975</wp:posOffset>
              </wp:positionH>
              <wp:positionV relativeFrom="margin">
                <wp:align>center</wp:align>
              </wp:positionV>
              <wp:extent cx="1016635" cy="895350"/>
              <wp:effectExtent l="0" t="0" r="0" b="0"/>
              <wp:wrapNone/>
              <wp:docPr id="3"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20156F" w:rsidRDefault="0020156F" w:rsidP="00B63D1E">
                          <w:pPr>
                            <w:rPr>
                              <w:rFonts w:eastAsia="Times New Roman"/>
                              <w:szCs w:val="28"/>
                            </w:rPr>
                          </w:pPr>
                        </w:p>
                        <w:p w:rsidR="0020156F" w:rsidRPr="00586493" w:rsidRDefault="0020156F" w:rsidP="00B63D1E">
                          <w:pPr>
                            <w:rPr>
                              <w:rFonts w:eastAsia="Times New Roman"/>
                              <w:szCs w:val="28"/>
                            </w:rPr>
                          </w:pPr>
                          <w:r w:rsidRPr="00586493">
                            <w:rPr>
                              <w:rFonts w:eastAsia="Times New Roman"/>
                              <w:szCs w:val="28"/>
                            </w:rPr>
                            <w:fldChar w:fldCharType="begin"/>
                          </w:r>
                          <w:r w:rsidRPr="006557B7">
                            <w:rPr>
                              <w:szCs w:val="28"/>
                            </w:rPr>
                            <w:instrText>PAGE  \* MERGEFORMAT</w:instrText>
                          </w:r>
                          <w:r w:rsidRPr="00586493">
                            <w:rPr>
                              <w:rFonts w:eastAsia="Times New Roman"/>
                              <w:szCs w:val="28"/>
                            </w:rPr>
                            <w:fldChar w:fldCharType="separate"/>
                          </w:r>
                          <w:r w:rsidR="0045084A" w:rsidRPr="0045084A">
                            <w:rPr>
                              <w:rFonts w:eastAsia="Times New Roman"/>
                              <w:noProof/>
                              <w:szCs w:val="28"/>
                            </w:rPr>
                            <w:t>5</w:t>
                          </w:r>
                          <w:r w:rsidRPr="00586493">
                            <w:rPr>
                              <w:rFonts w:eastAsia="Times New Roman"/>
                              <w:szCs w:val="28"/>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764.25pt;margin-top:0;width:80.05pt;height:70.5pt;z-index:251656192;visibility:visible;mso-wrap-style:square;mso-width-percent:0;mso-height-percent:0;mso-wrap-distance-left:9pt;mso-wrap-distance-top:0;mso-wrap-distance-right:9pt;mso-wrap-distance-bottom:0;mso-position-horizontal:absolute;mso-position-horizontal-relative:page;mso-position-vertical:center;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" o:allowincell="f" stroked="f">
              <v:textbox style="layout-flow:vertical">
                <w:txbxContent>
                  <w:p w:rsidR="0020156F" w:rsidRDefault="0020156F" w:rsidP="00B63D1E">
                    <w:pPr>
                      <w:rPr>
                        <w:rFonts w:eastAsia="Times New Roman"/>
                        <w:szCs w:val="28"/>
                      </w:rPr>
                    </w:pPr>
                  </w:p>
                  <w:p w:rsidR="0020156F" w:rsidRPr="00586493" w:rsidRDefault="0020156F" w:rsidP="00B63D1E">
                    <w:pPr>
                      <w:rPr>
                        <w:rFonts w:eastAsia="Times New Roman"/>
                        <w:szCs w:val="28"/>
                      </w:rPr>
                    </w:pPr>
                    <w:r w:rsidRPr="00586493">
                      <w:rPr>
                        <w:rFonts w:eastAsia="Times New Roman"/>
                        <w:szCs w:val="28"/>
                      </w:rPr>
                      <w:fldChar w:fldCharType="begin"/>
                    </w:r>
                    <w:r w:rsidRPr="006557B7">
                      <w:rPr>
                        <w:szCs w:val="28"/>
                      </w:rPr>
                      <w:instrText>PAGE  \* MERGEFORMAT</w:instrText>
                    </w:r>
                    <w:r w:rsidRPr="00586493">
                      <w:rPr>
                        <w:rFonts w:eastAsia="Times New Roman"/>
                        <w:szCs w:val="28"/>
                      </w:rPr>
                      <w:fldChar w:fldCharType="separate"/>
                    </w:r>
                    <w:r w:rsidR="0045084A" w:rsidRPr="0045084A">
                      <w:rPr>
                        <w:rFonts w:eastAsia="Times New Roman"/>
                        <w:noProof/>
                        <w:szCs w:val="28"/>
                      </w:rPr>
                      <w:t>5</w:t>
                    </w:r>
                    <w:r w:rsidRPr="00586493">
                      <w:rPr>
                        <w:rFonts w:eastAsia="Times New Roman"/>
                        <w:szCs w:val="28"/>
                      </w:rPr>
                      <w:fldChar w:fldCharType="end"/>
                    </w:r>
                  </w:p>
                </w:txbxContent>
              </v:textbox>
              <w10:wrap anchorx="page" anchory="margin"/>
            </v:rect>
          </w:pict>
        </mc:Fallback>
      </mc:AlternateContent>
    </w:r>
    <w:r>
      <w:rPr>
        <w:noProof/>
        <w:lang w:eastAsia="ru-RU"/>
      </w:rPr>
      <mc:AlternateContent>
        <mc:Choice Requires="wps">
          <w:drawing>
            <wp:anchor distT="0" distB="0" distL="114300" distR="114300" simplePos="0" relativeHeight="251657216" behindDoc="0" locked="0" layoutInCell="0" allowOverlap="1">
              <wp:simplePos x="0" y="0"/>
              <wp:positionH relativeFrom="margin">
                <wp:align>right</wp:align>
              </wp:positionH>
              <wp:positionV relativeFrom="page">
                <wp:posOffset>3332480</wp:posOffset>
              </wp:positionV>
              <wp:extent cx="762000" cy="895350"/>
              <wp:effectExtent l="0" t="0" r="2540" b="127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156F" w:rsidRPr="00E01F22" w:rsidRDefault="0020156F">
                          <w:pPr>
                            <w:jc w:val="center"/>
                            <w:rPr>
                              <w:rFonts w:eastAsia="Times New Roman"/>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8.8pt;margin-top:262.4pt;width:60pt;height:7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" o:allowincell="f" stroked="f">
              <v:textbox style="layout-flow:vertical">
                <w:txbxContent>
                  <w:p w:rsidR="00A21ED4" w:rsidRPr="00E01F22" w:rsidRDefault="00A21ED4">
                    <w:pPr>
                      <w:jc w:val="center"/>
                      <w:rPr>
                        <w:rFonts w:eastAsia="Times New Roman"/>
                        <w:szCs w:val="28"/>
                      </w:rPr>
                    </w:pPr>
                  </w:p>
                </w:txbxContent>
              </v:textbox>
              <w10:wrap anchorx="margin" anchory="page"/>
            </v:rect>
          </w:pict>
        </mc:Fallback>
      </mc:AlternateContent>
    </w: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56F" w:rsidRDefault="0020156F">
    <w:pPr>
      <w:pStyle w:val="a5"/>
    </w:pPr>
    <w:r>
      <w:rPr>
        <w:noProof/>
        <w:lang w:eastAsia="ru-RU"/>
      </w:rPr>
      <mc:AlternateContent>
        <mc:Choice Requires="wps">
          <w:drawing>
            <wp:anchor distT="0" distB="0" distL="114300" distR="114300" simplePos="0" relativeHeight="251659264" behindDoc="0" locked="0" layoutInCell="0" allowOverlap="1">
              <wp:simplePos x="0" y="0"/>
              <wp:positionH relativeFrom="page">
                <wp:posOffset>9960610</wp:posOffset>
              </wp:positionH>
              <wp:positionV relativeFrom="page">
                <wp:posOffset>3332480</wp:posOffset>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20156F" w:rsidRPr="00B63D1E" w:rsidRDefault="0020156F" w:rsidP="00B63D1E">
                          <w:pPr>
                            <w:rPr>
                              <w:rFonts w:ascii="Cambria" w:eastAsia="Times New Roman" w:hAnsi="Cambria"/>
                              <w:sz w:val="72"/>
                              <w:szCs w:val="7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784.3pt;margin-top:262.4pt;width:60pt;height:7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" o:allowincell="f" stroked="f">
              <v:textbox>
                <w:txbxContent>
                  <w:p w:rsidR="00B63D1E" w:rsidRPr="00B63D1E" w:rsidRDefault="00B63D1E" w:rsidP="00B63D1E">
                    <w:pPr>
                      <w:rPr>
                        <w:rFonts w:ascii="Cambria" w:eastAsia="Times New Roman" w:hAnsi="Cambria"/>
                        <w:sz w:val="72"/>
                        <w:szCs w:val="72"/>
                      </w:rPr>
                    </w:pPr>
                  </w:p>
                </w:txbxContent>
              </v:textbox>
              <w10:wrap anchorx="page" anchory="page"/>
            </v:rect>
          </w:pict>
        </mc:Fallback>
      </mc:AlternateContent>
    </w:r>
    <w:r>
      <w:rPr>
        <w:noProof/>
        <w:lang w:eastAsia="ru-RU"/>
      </w:rPr>
      <mc:AlternateContent>
        <mc:Choice Requires="wps">
          <w:drawing>
            <wp:anchor distT="0" distB="0" distL="114300" distR="114300" simplePos="0" relativeHeight="251658240" behindDoc="0" locked="0" layoutInCell="0" allowOverlap="1">
              <wp:simplePos x="0" y="0"/>
              <wp:positionH relativeFrom="page">
                <wp:posOffset>9960610</wp:posOffset>
              </wp:positionH>
              <wp:positionV relativeFrom="page">
                <wp:posOffset>3332480</wp:posOffset>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20156F" w:rsidRPr="00E01F22" w:rsidRDefault="0020156F">
                          <w:pPr>
                            <w:jc w:val="center"/>
                            <w:rPr>
                              <w:rFonts w:ascii="Cambria" w:eastAsia="Times New Roman" w:hAnsi="Cambria"/>
                              <w:sz w:val="72"/>
                              <w:szCs w:val="72"/>
                            </w:rPr>
                          </w:pPr>
                          <w:r w:rsidRPr="00E01F22">
                            <w:rPr>
                              <w:rFonts w:ascii="Calibri" w:eastAsia="Times New Roman" w:hAnsi="Calibri"/>
                              <w:sz w:val="22"/>
                            </w:rPr>
                            <w:fldChar w:fldCharType="begin"/>
                          </w:r>
                          <w:r>
                            <w:instrText>PAGE  \* MERGEFORMAT</w:instrText>
                          </w:r>
                          <w:r w:rsidRPr="00E01F22">
                            <w:rPr>
                              <w:rFonts w:ascii="Calibri" w:eastAsia="Times New Roman" w:hAnsi="Calibri"/>
                              <w:sz w:val="22"/>
                            </w:rPr>
                            <w:fldChar w:fldCharType="separate"/>
                          </w:r>
                          <w:r w:rsidR="0045084A" w:rsidRPr="0045084A">
                            <w:rPr>
                              <w:rFonts w:ascii="Cambria" w:eastAsia="Times New Roman" w:hAnsi="Cambria"/>
                              <w:noProof/>
                              <w:sz w:val="48"/>
                              <w:szCs w:val="48"/>
                            </w:rPr>
                            <w:t>1</w:t>
                          </w:r>
                          <w:r w:rsidRPr="00E01F22">
                            <w:rPr>
                              <w:rFonts w:ascii="Cambria" w:eastAsia="Times New Roman" w:hAnsi="Cambria"/>
                              <w:sz w:val="48"/>
                              <w:szCs w:val="4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9" style="position:absolute;margin-left:784.3pt;margin-top:262.4pt;width:60pt;height: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" o:allowincell="f" stroked="f">
              <v:textbox>
                <w:txbxContent>
                  <w:p w:rsidR="0020156F" w:rsidRPr="00E01F22" w:rsidRDefault="0020156F">
                    <w:pPr>
                      <w:jc w:val="center"/>
                      <w:rPr>
                        <w:rFonts w:ascii="Cambria" w:eastAsia="Times New Roman" w:hAnsi="Cambria"/>
                        <w:sz w:val="72"/>
                        <w:szCs w:val="72"/>
                      </w:rPr>
                    </w:pPr>
                    <w:r w:rsidRPr="00E01F22">
                      <w:rPr>
                        <w:rFonts w:ascii="Calibri" w:eastAsia="Times New Roman" w:hAnsi="Calibri"/>
                        <w:sz w:val="22"/>
                      </w:rPr>
                      <w:fldChar w:fldCharType="begin"/>
                    </w:r>
                    <w:r>
                      <w:instrText>PAGE  \* MERGEFORMAT</w:instrText>
                    </w:r>
                    <w:r w:rsidRPr="00E01F22">
                      <w:rPr>
                        <w:rFonts w:ascii="Calibri" w:eastAsia="Times New Roman" w:hAnsi="Calibri"/>
                        <w:sz w:val="22"/>
                      </w:rPr>
                      <w:fldChar w:fldCharType="separate"/>
                    </w:r>
                    <w:r w:rsidR="0045084A" w:rsidRPr="0045084A">
                      <w:rPr>
                        <w:rFonts w:ascii="Cambria" w:eastAsia="Times New Roman" w:hAnsi="Cambria"/>
                        <w:noProof/>
                        <w:sz w:val="48"/>
                        <w:szCs w:val="48"/>
                      </w:rPr>
                      <w:t>1</w:t>
                    </w:r>
                    <w:r w:rsidRPr="00E01F22">
                      <w:rPr>
                        <w:rFonts w:ascii="Cambria" w:eastAsia="Times New Roman" w:hAnsi="Cambria"/>
                        <w:sz w:val="48"/>
                        <w:szCs w:val="4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2A7A6F"/>
    <w:multiLevelType w:val="hybridMultilevel"/>
    <w:tmpl w:val="D35636A6"/>
    <w:lvl w:ilvl="0" w:tplc="A9AE0486">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A57769"/>
    <w:multiLevelType w:val="hybridMultilevel"/>
    <w:tmpl w:val="73A2984E"/>
    <w:lvl w:ilvl="0" w:tplc="7B0E6E08">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5"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0"/>
  </w:num>
  <w:num w:numId="3">
    <w:abstractNumId w:val="37"/>
  </w:num>
  <w:num w:numId="4">
    <w:abstractNumId w:val="38"/>
  </w:num>
  <w:num w:numId="5">
    <w:abstractNumId w:val="24"/>
  </w:num>
  <w:num w:numId="6">
    <w:abstractNumId w:val="32"/>
  </w:num>
  <w:num w:numId="7">
    <w:abstractNumId w:val="13"/>
  </w:num>
  <w:num w:numId="8">
    <w:abstractNumId w:val="25"/>
  </w:num>
  <w:num w:numId="9">
    <w:abstractNumId w:val="16"/>
  </w:num>
  <w:num w:numId="10">
    <w:abstractNumId w:val="28"/>
  </w:num>
  <w:num w:numId="11">
    <w:abstractNumId w:val="18"/>
  </w:num>
  <w:num w:numId="12">
    <w:abstractNumId w:val="26"/>
  </w:num>
  <w:num w:numId="13">
    <w:abstractNumId w:val="22"/>
  </w:num>
  <w:num w:numId="14">
    <w:abstractNumId w:val="39"/>
  </w:num>
  <w:num w:numId="15">
    <w:abstractNumId w:val="35"/>
  </w:num>
  <w:num w:numId="16">
    <w:abstractNumId w:val="34"/>
  </w:num>
  <w:num w:numId="17">
    <w:abstractNumId w:val="23"/>
  </w:num>
  <w:num w:numId="18">
    <w:abstractNumId w:val="1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0"/>
  </w:num>
  <w:num w:numId="26">
    <w:abstractNumId w:val="19"/>
  </w:num>
  <w:num w:numId="27">
    <w:abstractNumId w:val="4"/>
  </w:num>
  <w:num w:numId="28">
    <w:abstractNumId w:val="27"/>
  </w:num>
  <w:num w:numId="29">
    <w:abstractNumId w:val="31"/>
  </w:num>
  <w:num w:numId="30">
    <w:abstractNumId w:val="36"/>
  </w:num>
  <w:num w:numId="31">
    <w:abstractNumId w:val="21"/>
  </w:num>
  <w:num w:numId="32">
    <w:abstractNumId w:val="9"/>
  </w:num>
  <w:num w:numId="33">
    <w:abstractNumId w:val="20"/>
  </w:num>
  <w:num w:numId="34">
    <w:abstractNumId w:val="2"/>
  </w:num>
  <w:num w:numId="35">
    <w:abstractNumId w:val="15"/>
  </w:num>
  <w:num w:numId="36">
    <w:abstractNumId w:val="17"/>
  </w:num>
  <w:num w:numId="37">
    <w:abstractNumId w:val="33"/>
  </w:num>
  <w:num w:numId="38">
    <w:abstractNumId w:val="3"/>
  </w:num>
  <w:num w:numId="39">
    <w:abstractNumId w:val="14"/>
  </w:num>
  <w:num w:numId="40">
    <w:abstractNumId w:val="1"/>
  </w:num>
  <w:num w:numId="41">
    <w:abstractNumId w:val="5"/>
  </w:num>
  <w:num w:numId="42">
    <w:abstractNumId w:val="7"/>
  </w:num>
  <w:num w:numId="43">
    <w:abstractNumId w:val="6"/>
  </w:num>
  <w:num w:numId="44">
    <w:abstractNumId w:val="10"/>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37C"/>
    <w:rsid w:val="000020DB"/>
    <w:rsid w:val="00002E86"/>
    <w:rsid w:val="00004796"/>
    <w:rsid w:val="00010261"/>
    <w:rsid w:val="00011253"/>
    <w:rsid w:val="00013EBA"/>
    <w:rsid w:val="00017FA2"/>
    <w:rsid w:val="0002188A"/>
    <w:rsid w:val="00023F4D"/>
    <w:rsid w:val="00031DF9"/>
    <w:rsid w:val="000348BC"/>
    <w:rsid w:val="0003562F"/>
    <w:rsid w:val="00036BA0"/>
    <w:rsid w:val="00046F33"/>
    <w:rsid w:val="000520B4"/>
    <w:rsid w:val="0005300F"/>
    <w:rsid w:val="0005555B"/>
    <w:rsid w:val="00057499"/>
    <w:rsid w:val="000669A4"/>
    <w:rsid w:val="00067C9E"/>
    <w:rsid w:val="0007286E"/>
    <w:rsid w:val="00073545"/>
    <w:rsid w:val="00082D84"/>
    <w:rsid w:val="00083AEF"/>
    <w:rsid w:val="00084E42"/>
    <w:rsid w:val="000A5167"/>
    <w:rsid w:val="000B5D36"/>
    <w:rsid w:val="000C1918"/>
    <w:rsid w:val="000C308A"/>
    <w:rsid w:val="000C3FBF"/>
    <w:rsid w:val="000D1B88"/>
    <w:rsid w:val="000D28E6"/>
    <w:rsid w:val="000D42BE"/>
    <w:rsid w:val="000D5144"/>
    <w:rsid w:val="000E349A"/>
    <w:rsid w:val="000E5F26"/>
    <w:rsid w:val="000E736A"/>
    <w:rsid w:val="000F0D34"/>
    <w:rsid w:val="000F3C67"/>
    <w:rsid w:val="000F5130"/>
    <w:rsid w:val="000F5E70"/>
    <w:rsid w:val="000F72CE"/>
    <w:rsid w:val="000F7C02"/>
    <w:rsid w:val="001001C4"/>
    <w:rsid w:val="0010110F"/>
    <w:rsid w:val="00101549"/>
    <w:rsid w:val="00102E1F"/>
    <w:rsid w:val="00103E05"/>
    <w:rsid w:val="001111E6"/>
    <w:rsid w:val="001143BB"/>
    <w:rsid w:val="001157F7"/>
    <w:rsid w:val="00115920"/>
    <w:rsid w:val="00122980"/>
    <w:rsid w:val="00130C48"/>
    <w:rsid w:val="001332FA"/>
    <w:rsid w:val="001335B8"/>
    <w:rsid w:val="00133701"/>
    <w:rsid w:val="00133DC0"/>
    <w:rsid w:val="00133ECA"/>
    <w:rsid w:val="001403D0"/>
    <w:rsid w:val="00140CF7"/>
    <w:rsid w:val="00143C57"/>
    <w:rsid w:val="00145E87"/>
    <w:rsid w:val="0015265A"/>
    <w:rsid w:val="00152C52"/>
    <w:rsid w:val="00153625"/>
    <w:rsid w:val="0015372F"/>
    <w:rsid w:val="00154016"/>
    <w:rsid w:val="00162358"/>
    <w:rsid w:val="001658ED"/>
    <w:rsid w:val="00165E63"/>
    <w:rsid w:val="00167C70"/>
    <w:rsid w:val="00172D6C"/>
    <w:rsid w:val="00173D9E"/>
    <w:rsid w:val="00176619"/>
    <w:rsid w:val="001768FA"/>
    <w:rsid w:val="001813B1"/>
    <w:rsid w:val="00185966"/>
    <w:rsid w:val="0019577F"/>
    <w:rsid w:val="001A1BB4"/>
    <w:rsid w:val="001B7870"/>
    <w:rsid w:val="001B7AD5"/>
    <w:rsid w:val="001D080B"/>
    <w:rsid w:val="001D1214"/>
    <w:rsid w:val="001D4E9D"/>
    <w:rsid w:val="001D7910"/>
    <w:rsid w:val="001E468C"/>
    <w:rsid w:val="001E7209"/>
    <w:rsid w:val="001F7787"/>
    <w:rsid w:val="0020156F"/>
    <w:rsid w:val="0020737A"/>
    <w:rsid w:val="00214AAC"/>
    <w:rsid w:val="00215CDD"/>
    <w:rsid w:val="00216964"/>
    <w:rsid w:val="00217311"/>
    <w:rsid w:val="00223300"/>
    <w:rsid w:val="00224960"/>
    <w:rsid w:val="00225134"/>
    <w:rsid w:val="00225687"/>
    <w:rsid w:val="00226953"/>
    <w:rsid w:val="00226E2F"/>
    <w:rsid w:val="0023010F"/>
    <w:rsid w:val="00230B23"/>
    <w:rsid w:val="00231393"/>
    <w:rsid w:val="00231B03"/>
    <w:rsid w:val="00232E44"/>
    <w:rsid w:val="00234771"/>
    <w:rsid w:val="00236F02"/>
    <w:rsid w:val="00244C9F"/>
    <w:rsid w:val="00251702"/>
    <w:rsid w:val="00251B76"/>
    <w:rsid w:val="00257806"/>
    <w:rsid w:val="00257A8C"/>
    <w:rsid w:val="0026226A"/>
    <w:rsid w:val="00264B7B"/>
    <w:rsid w:val="0027081A"/>
    <w:rsid w:val="002716B2"/>
    <w:rsid w:val="00272BBB"/>
    <w:rsid w:val="00273C36"/>
    <w:rsid w:val="002742FE"/>
    <w:rsid w:val="002743DB"/>
    <w:rsid w:val="00277CB3"/>
    <w:rsid w:val="00284316"/>
    <w:rsid w:val="00284AEB"/>
    <w:rsid w:val="00293544"/>
    <w:rsid w:val="002937AE"/>
    <w:rsid w:val="00295EB1"/>
    <w:rsid w:val="002A1837"/>
    <w:rsid w:val="002A39F5"/>
    <w:rsid w:val="002A5630"/>
    <w:rsid w:val="002A7838"/>
    <w:rsid w:val="002B0565"/>
    <w:rsid w:val="002B24B8"/>
    <w:rsid w:val="002B34B6"/>
    <w:rsid w:val="002B35FE"/>
    <w:rsid w:val="002C031E"/>
    <w:rsid w:val="002C7291"/>
    <w:rsid w:val="002D1FBC"/>
    <w:rsid w:val="002D2249"/>
    <w:rsid w:val="002D4888"/>
    <w:rsid w:val="002D6BB0"/>
    <w:rsid w:val="002E291E"/>
    <w:rsid w:val="002E5323"/>
    <w:rsid w:val="002E62B4"/>
    <w:rsid w:val="00306055"/>
    <w:rsid w:val="0030623B"/>
    <w:rsid w:val="0031194B"/>
    <w:rsid w:val="00324F18"/>
    <w:rsid w:val="00324FC7"/>
    <w:rsid w:val="00325B03"/>
    <w:rsid w:val="00326F04"/>
    <w:rsid w:val="003342A3"/>
    <w:rsid w:val="00337501"/>
    <w:rsid w:val="00342620"/>
    <w:rsid w:val="00345A6E"/>
    <w:rsid w:val="00347A6F"/>
    <w:rsid w:val="003547EA"/>
    <w:rsid w:val="003559DB"/>
    <w:rsid w:val="003571D8"/>
    <w:rsid w:val="00357F42"/>
    <w:rsid w:val="003724CA"/>
    <w:rsid w:val="00374409"/>
    <w:rsid w:val="0037448A"/>
    <w:rsid w:val="00374EA5"/>
    <w:rsid w:val="00375800"/>
    <w:rsid w:val="00375ED8"/>
    <w:rsid w:val="00376342"/>
    <w:rsid w:val="003805D4"/>
    <w:rsid w:val="0038326C"/>
    <w:rsid w:val="00385F3F"/>
    <w:rsid w:val="003979F5"/>
    <w:rsid w:val="003A0AD1"/>
    <w:rsid w:val="003A3ADE"/>
    <w:rsid w:val="003A45BE"/>
    <w:rsid w:val="003A5E11"/>
    <w:rsid w:val="003B019F"/>
    <w:rsid w:val="003B4C91"/>
    <w:rsid w:val="003C0D75"/>
    <w:rsid w:val="003C7953"/>
    <w:rsid w:val="003D110A"/>
    <w:rsid w:val="003D283C"/>
    <w:rsid w:val="003D359A"/>
    <w:rsid w:val="003D61CD"/>
    <w:rsid w:val="003D7675"/>
    <w:rsid w:val="003E0EC0"/>
    <w:rsid w:val="003E2B65"/>
    <w:rsid w:val="003E500C"/>
    <w:rsid w:val="003E51DA"/>
    <w:rsid w:val="003F78B1"/>
    <w:rsid w:val="004019AF"/>
    <w:rsid w:val="00401C77"/>
    <w:rsid w:val="004058C3"/>
    <w:rsid w:val="00405F4C"/>
    <w:rsid w:val="00412096"/>
    <w:rsid w:val="00413494"/>
    <w:rsid w:val="0041447E"/>
    <w:rsid w:val="00424008"/>
    <w:rsid w:val="00424368"/>
    <w:rsid w:val="004258A2"/>
    <w:rsid w:val="00434175"/>
    <w:rsid w:val="004408E3"/>
    <w:rsid w:val="0044102D"/>
    <w:rsid w:val="00441A14"/>
    <w:rsid w:val="00441B89"/>
    <w:rsid w:val="00445956"/>
    <w:rsid w:val="0045084A"/>
    <w:rsid w:val="00455355"/>
    <w:rsid w:val="00455F5C"/>
    <w:rsid w:val="0046097C"/>
    <w:rsid w:val="0046202F"/>
    <w:rsid w:val="00467446"/>
    <w:rsid w:val="00470DA3"/>
    <w:rsid w:val="00472B1D"/>
    <w:rsid w:val="00472EB3"/>
    <w:rsid w:val="00473F14"/>
    <w:rsid w:val="004816D5"/>
    <w:rsid w:val="00484E94"/>
    <w:rsid w:val="004852C0"/>
    <w:rsid w:val="00491923"/>
    <w:rsid w:val="00494A1C"/>
    <w:rsid w:val="004A2304"/>
    <w:rsid w:val="004A2815"/>
    <w:rsid w:val="004A4643"/>
    <w:rsid w:val="004A4CA8"/>
    <w:rsid w:val="004A51A1"/>
    <w:rsid w:val="004B27F7"/>
    <w:rsid w:val="004B3AAC"/>
    <w:rsid w:val="004B6573"/>
    <w:rsid w:val="004C630B"/>
    <w:rsid w:val="004D1DDA"/>
    <w:rsid w:val="004D3592"/>
    <w:rsid w:val="004D4038"/>
    <w:rsid w:val="004E184B"/>
    <w:rsid w:val="004E660F"/>
    <w:rsid w:val="004F2EFA"/>
    <w:rsid w:val="004F3D9C"/>
    <w:rsid w:val="0050378D"/>
    <w:rsid w:val="0050519C"/>
    <w:rsid w:val="00506C43"/>
    <w:rsid w:val="00510D19"/>
    <w:rsid w:val="005116A5"/>
    <w:rsid w:val="005305F1"/>
    <w:rsid w:val="00530C78"/>
    <w:rsid w:val="00534511"/>
    <w:rsid w:val="0053507E"/>
    <w:rsid w:val="0054045D"/>
    <w:rsid w:val="0054063E"/>
    <w:rsid w:val="005425E1"/>
    <w:rsid w:val="0055229B"/>
    <w:rsid w:val="00553CFA"/>
    <w:rsid w:val="005609FE"/>
    <w:rsid w:val="0056786E"/>
    <w:rsid w:val="005702EB"/>
    <w:rsid w:val="00570AAB"/>
    <w:rsid w:val="005716FF"/>
    <w:rsid w:val="00571FAC"/>
    <w:rsid w:val="005750C3"/>
    <w:rsid w:val="0058240E"/>
    <w:rsid w:val="00586493"/>
    <w:rsid w:val="00595B9D"/>
    <w:rsid w:val="005A0BFF"/>
    <w:rsid w:val="005A449E"/>
    <w:rsid w:val="005A684E"/>
    <w:rsid w:val="005A7930"/>
    <w:rsid w:val="005B3967"/>
    <w:rsid w:val="005B5962"/>
    <w:rsid w:val="005B7028"/>
    <w:rsid w:val="005B7233"/>
    <w:rsid w:val="005B786B"/>
    <w:rsid w:val="005B79C4"/>
    <w:rsid w:val="005C016A"/>
    <w:rsid w:val="005C4D2D"/>
    <w:rsid w:val="005C6C01"/>
    <w:rsid w:val="005E3ACA"/>
    <w:rsid w:val="005E645E"/>
    <w:rsid w:val="005E7A49"/>
    <w:rsid w:val="005F3FE4"/>
    <w:rsid w:val="005F59AA"/>
    <w:rsid w:val="005F6CDC"/>
    <w:rsid w:val="005F6D45"/>
    <w:rsid w:val="005F74CC"/>
    <w:rsid w:val="005F7AB0"/>
    <w:rsid w:val="00600FF4"/>
    <w:rsid w:val="006015E4"/>
    <w:rsid w:val="0060710A"/>
    <w:rsid w:val="00611F63"/>
    <w:rsid w:val="00614039"/>
    <w:rsid w:val="00617E6B"/>
    <w:rsid w:val="0062235B"/>
    <w:rsid w:val="00631501"/>
    <w:rsid w:val="00631920"/>
    <w:rsid w:val="006341E7"/>
    <w:rsid w:val="0063497C"/>
    <w:rsid w:val="00640BEF"/>
    <w:rsid w:val="0064126C"/>
    <w:rsid w:val="00653139"/>
    <w:rsid w:val="006557B7"/>
    <w:rsid w:val="00655F70"/>
    <w:rsid w:val="00660B50"/>
    <w:rsid w:val="00662F28"/>
    <w:rsid w:val="006657AA"/>
    <w:rsid w:val="00667A22"/>
    <w:rsid w:val="006705A4"/>
    <w:rsid w:val="00673EDF"/>
    <w:rsid w:val="0067563A"/>
    <w:rsid w:val="00676755"/>
    <w:rsid w:val="00682340"/>
    <w:rsid w:val="00682FF1"/>
    <w:rsid w:val="0068329E"/>
    <w:rsid w:val="006976D8"/>
    <w:rsid w:val="00697A60"/>
    <w:rsid w:val="006B6C3F"/>
    <w:rsid w:val="006C4020"/>
    <w:rsid w:val="006C40E2"/>
    <w:rsid w:val="006C6075"/>
    <w:rsid w:val="006C6BA0"/>
    <w:rsid w:val="006C707C"/>
    <w:rsid w:val="006D0695"/>
    <w:rsid w:val="006D553A"/>
    <w:rsid w:val="006E15AE"/>
    <w:rsid w:val="006E1A98"/>
    <w:rsid w:val="006E70C7"/>
    <w:rsid w:val="006E7EDC"/>
    <w:rsid w:val="006F0022"/>
    <w:rsid w:val="006F2A3E"/>
    <w:rsid w:val="006F3B7F"/>
    <w:rsid w:val="006F3DF6"/>
    <w:rsid w:val="006F4971"/>
    <w:rsid w:val="006F63DF"/>
    <w:rsid w:val="006F74BD"/>
    <w:rsid w:val="007009E5"/>
    <w:rsid w:val="00703320"/>
    <w:rsid w:val="007066D2"/>
    <w:rsid w:val="00707421"/>
    <w:rsid w:val="00710491"/>
    <w:rsid w:val="00723DD1"/>
    <w:rsid w:val="007250A1"/>
    <w:rsid w:val="00734314"/>
    <w:rsid w:val="0073557F"/>
    <w:rsid w:val="00735796"/>
    <w:rsid w:val="00741C5B"/>
    <w:rsid w:val="00741FA6"/>
    <w:rsid w:val="00745D1A"/>
    <w:rsid w:val="00751D9D"/>
    <w:rsid w:val="0075568A"/>
    <w:rsid w:val="00756022"/>
    <w:rsid w:val="00774D86"/>
    <w:rsid w:val="00782AE6"/>
    <w:rsid w:val="00783D2D"/>
    <w:rsid w:val="0078526C"/>
    <w:rsid w:val="00792F2D"/>
    <w:rsid w:val="007A41C0"/>
    <w:rsid w:val="007A4F64"/>
    <w:rsid w:val="007A6F08"/>
    <w:rsid w:val="007B0CAA"/>
    <w:rsid w:val="007B4A7E"/>
    <w:rsid w:val="007B77BF"/>
    <w:rsid w:val="007C014B"/>
    <w:rsid w:val="007C0787"/>
    <w:rsid w:val="007C0819"/>
    <w:rsid w:val="007C0D6D"/>
    <w:rsid w:val="007C1B1B"/>
    <w:rsid w:val="007C3A42"/>
    <w:rsid w:val="007C44F2"/>
    <w:rsid w:val="007C45E4"/>
    <w:rsid w:val="007D1D37"/>
    <w:rsid w:val="007D4486"/>
    <w:rsid w:val="007D588E"/>
    <w:rsid w:val="007D777F"/>
    <w:rsid w:val="007E0D6B"/>
    <w:rsid w:val="007E10C8"/>
    <w:rsid w:val="007E3A7D"/>
    <w:rsid w:val="007E5183"/>
    <w:rsid w:val="007E547E"/>
    <w:rsid w:val="007E702A"/>
    <w:rsid w:val="007F1C06"/>
    <w:rsid w:val="007F20C1"/>
    <w:rsid w:val="007F34E4"/>
    <w:rsid w:val="00802B22"/>
    <w:rsid w:val="0080648B"/>
    <w:rsid w:val="00806B35"/>
    <w:rsid w:val="0081373F"/>
    <w:rsid w:val="00823D33"/>
    <w:rsid w:val="00824605"/>
    <w:rsid w:val="00825413"/>
    <w:rsid w:val="00827AAA"/>
    <w:rsid w:val="00831B7E"/>
    <w:rsid w:val="0084599C"/>
    <w:rsid w:val="00845C4E"/>
    <w:rsid w:val="00846A87"/>
    <w:rsid w:val="00861EAA"/>
    <w:rsid w:val="00870027"/>
    <w:rsid w:val="00874360"/>
    <w:rsid w:val="00876805"/>
    <w:rsid w:val="00883BAB"/>
    <w:rsid w:val="00885C29"/>
    <w:rsid w:val="0089016C"/>
    <w:rsid w:val="00890443"/>
    <w:rsid w:val="008924E5"/>
    <w:rsid w:val="00896A24"/>
    <w:rsid w:val="008A06FC"/>
    <w:rsid w:val="008A24E1"/>
    <w:rsid w:val="008A32AD"/>
    <w:rsid w:val="008B08D9"/>
    <w:rsid w:val="008B2122"/>
    <w:rsid w:val="008C35EC"/>
    <w:rsid w:val="008C5DE9"/>
    <w:rsid w:val="008C779F"/>
    <w:rsid w:val="008C7F0B"/>
    <w:rsid w:val="008D1ADA"/>
    <w:rsid w:val="008D361C"/>
    <w:rsid w:val="008D44EC"/>
    <w:rsid w:val="008D7ACA"/>
    <w:rsid w:val="008E229A"/>
    <w:rsid w:val="008E305B"/>
    <w:rsid w:val="008E3869"/>
    <w:rsid w:val="008E39E4"/>
    <w:rsid w:val="008E65A9"/>
    <w:rsid w:val="008F1C38"/>
    <w:rsid w:val="009013AF"/>
    <w:rsid w:val="00903504"/>
    <w:rsid w:val="00904240"/>
    <w:rsid w:val="00905B9B"/>
    <w:rsid w:val="00910293"/>
    <w:rsid w:val="00912BA1"/>
    <w:rsid w:val="00913A66"/>
    <w:rsid w:val="00915676"/>
    <w:rsid w:val="0092378A"/>
    <w:rsid w:val="0092688F"/>
    <w:rsid w:val="00937318"/>
    <w:rsid w:val="0094363C"/>
    <w:rsid w:val="00944B19"/>
    <w:rsid w:val="00944C39"/>
    <w:rsid w:val="00950190"/>
    <w:rsid w:val="00950F0B"/>
    <w:rsid w:val="00950F83"/>
    <w:rsid w:val="009522B8"/>
    <w:rsid w:val="00953595"/>
    <w:rsid w:val="00953D8F"/>
    <w:rsid w:val="00956FDA"/>
    <w:rsid w:val="00963C18"/>
    <w:rsid w:val="00965BF5"/>
    <w:rsid w:val="00970926"/>
    <w:rsid w:val="00970CB2"/>
    <w:rsid w:val="00972A9E"/>
    <w:rsid w:val="0097458B"/>
    <w:rsid w:val="009745F9"/>
    <w:rsid w:val="0097555C"/>
    <w:rsid w:val="009838F0"/>
    <w:rsid w:val="00984684"/>
    <w:rsid w:val="009927A9"/>
    <w:rsid w:val="00992B74"/>
    <w:rsid w:val="00994207"/>
    <w:rsid w:val="00994548"/>
    <w:rsid w:val="0099567A"/>
    <w:rsid w:val="009A1BB1"/>
    <w:rsid w:val="009B4C82"/>
    <w:rsid w:val="009B6578"/>
    <w:rsid w:val="009B6917"/>
    <w:rsid w:val="009C0A30"/>
    <w:rsid w:val="009C3754"/>
    <w:rsid w:val="009C4262"/>
    <w:rsid w:val="009C65D1"/>
    <w:rsid w:val="009C6FAF"/>
    <w:rsid w:val="009D244C"/>
    <w:rsid w:val="009D4103"/>
    <w:rsid w:val="009D56A0"/>
    <w:rsid w:val="009D5DA6"/>
    <w:rsid w:val="009D6765"/>
    <w:rsid w:val="009E1504"/>
    <w:rsid w:val="009E288A"/>
    <w:rsid w:val="009F2245"/>
    <w:rsid w:val="009F59FB"/>
    <w:rsid w:val="009F63F9"/>
    <w:rsid w:val="00A03E7E"/>
    <w:rsid w:val="00A14E8C"/>
    <w:rsid w:val="00A1507B"/>
    <w:rsid w:val="00A21ED4"/>
    <w:rsid w:val="00A23788"/>
    <w:rsid w:val="00A30B42"/>
    <w:rsid w:val="00A30FFE"/>
    <w:rsid w:val="00A41256"/>
    <w:rsid w:val="00A430EF"/>
    <w:rsid w:val="00A44BB5"/>
    <w:rsid w:val="00A47DA3"/>
    <w:rsid w:val="00A513A8"/>
    <w:rsid w:val="00A56C25"/>
    <w:rsid w:val="00A62A45"/>
    <w:rsid w:val="00A63F5D"/>
    <w:rsid w:val="00A643EC"/>
    <w:rsid w:val="00A67256"/>
    <w:rsid w:val="00A6734D"/>
    <w:rsid w:val="00A67E38"/>
    <w:rsid w:val="00A70430"/>
    <w:rsid w:val="00A71BA7"/>
    <w:rsid w:val="00A737FD"/>
    <w:rsid w:val="00A7591C"/>
    <w:rsid w:val="00A77934"/>
    <w:rsid w:val="00A77D4F"/>
    <w:rsid w:val="00A811B2"/>
    <w:rsid w:val="00A84785"/>
    <w:rsid w:val="00A90220"/>
    <w:rsid w:val="00A93E4B"/>
    <w:rsid w:val="00A96A8D"/>
    <w:rsid w:val="00A97577"/>
    <w:rsid w:val="00AA0D84"/>
    <w:rsid w:val="00AA5C4B"/>
    <w:rsid w:val="00AA6AF0"/>
    <w:rsid w:val="00AA7594"/>
    <w:rsid w:val="00AA77B6"/>
    <w:rsid w:val="00AC30FE"/>
    <w:rsid w:val="00AC6410"/>
    <w:rsid w:val="00AC6F55"/>
    <w:rsid w:val="00AD05E0"/>
    <w:rsid w:val="00AD4522"/>
    <w:rsid w:val="00AD7804"/>
    <w:rsid w:val="00AE0785"/>
    <w:rsid w:val="00AE09CA"/>
    <w:rsid w:val="00AE7059"/>
    <w:rsid w:val="00AF1DE5"/>
    <w:rsid w:val="00AF3593"/>
    <w:rsid w:val="00AF35BD"/>
    <w:rsid w:val="00AF362F"/>
    <w:rsid w:val="00AF51FE"/>
    <w:rsid w:val="00B00D36"/>
    <w:rsid w:val="00B07228"/>
    <w:rsid w:val="00B10FB3"/>
    <w:rsid w:val="00B12FB3"/>
    <w:rsid w:val="00B149A9"/>
    <w:rsid w:val="00B1551A"/>
    <w:rsid w:val="00B15A16"/>
    <w:rsid w:val="00B1619A"/>
    <w:rsid w:val="00B2042B"/>
    <w:rsid w:val="00B20B96"/>
    <w:rsid w:val="00B2367E"/>
    <w:rsid w:val="00B23A0A"/>
    <w:rsid w:val="00B24120"/>
    <w:rsid w:val="00B24459"/>
    <w:rsid w:val="00B30760"/>
    <w:rsid w:val="00B30DEE"/>
    <w:rsid w:val="00B32EB2"/>
    <w:rsid w:val="00B34FCD"/>
    <w:rsid w:val="00B36CD3"/>
    <w:rsid w:val="00B37652"/>
    <w:rsid w:val="00B37833"/>
    <w:rsid w:val="00B4441B"/>
    <w:rsid w:val="00B45991"/>
    <w:rsid w:val="00B460AA"/>
    <w:rsid w:val="00B46929"/>
    <w:rsid w:val="00B54485"/>
    <w:rsid w:val="00B547D6"/>
    <w:rsid w:val="00B562F6"/>
    <w:rsid w:val="00B56C96"/>
    <w:rsid w:val="00B603C7"/>
    <w:rsid w:val="00B6222E"/>
    <w:rsid w:val="00B63D1E"/>
    <w:rsid w:val="00B648BF"/>
    <w:rsid w:val="00B67874"/>
    <w:rsid w:val="00B76896"/>
    <w:rsid w:val="00B85358"/>
    <w:rsid w:val="00B86E54"/>
    <w:rsid w:val="00B87A68"/>
    <w:rsid w:val="00B923A4"/>
    <w:rsid w:val="00B946DD"/>
    <w:rsid w:val="00B94A0C"/>
    <w:rsid w:val="00B9580A"/>
    <w:rsid w:val="00BA1CCA"/>
    <w:rsid w:val="00BA5003"/>
    <w:rsid w:val="00BA5B89"/>
    <w:rsid w:val="00BA76D6"/>
    <w:rsid w:val="00BA7AFB"/>
    <w:rsid w:val="00BB2D89"/>
    <w:rsid w:val="00BB43B3"/>
    <w:rsid w:val="00BB5B9C"/>
    <w:rsid w:val="00BB769B"/>
    <w:rsid w:val="00BB7856"/>
    <w:rsid w:val="00BB788C"/>
    <w:rsid w:val="00BC5DC4"/>
    <w:rsid w:val="00BC5EDF"/>
    <w:rsid w:val="00BC79DA"/>
    <w:rsid w:val="00BD16FB"/>
    <w:rsid w:val="00BD5F4F"/>
    <w:rsid w:val="00BD6208"/>
    <w:rsid w:val="00BE244F"/>
    <w:rsid w:val="00BE5C8F"/>
    <w:rsid w:val="00BE75CB"/>
    <w:rsid w:val="00C0190C"/>
    <w:rsid w:val="00C02CE4"/>
    <w:rsid w:val="00C11F9E"/>
    <w:rsid w:val="00C1286D"/>
    <w:rsid w:val="00C138C6"/>
    <w:rsid w:val="00C23387"/>
    <w:rsid w:val="00C30DB1"/>
    <w:rsid w:val="00C3292C"/>
    <w:rsid w:val="00C35B4C"/>
    <w:rsid w:val="00C4141F"/>
    <w:rsid w:val="00C429D2"/>
    <w:rsid w:val="00C53808"/>
    <w:rsid w:val="00C576C0"/>
    <w:rsid w:val="00C71CC2"/>
    <w:rsid w:val="00C72F57"/>
    <w:rsid w:val="00C741B0"/>
    <w:rsid w:val="00C75EAF"/>
    <w:rsid w:val="00C76645"/>
    <w:rsid w:val="00C769C5"/>
    <w:rsid w:val="00C8000A"/>
    <w:rsid w:val="00C8136C"/>
    <w:rsid w:val="00C913CA"/>
    <w:rsid w:val="00C93FB2"/>
    <w:rsid w:val="00CA247E"/>
    <w:rsid w:val="00CA61D6"/>
    <w:rsid w:val="00CA63B2"/>
    <w:rsid w:val="00CA76C1"/>
    <w:rsid w:val="00CB0E30"/>
    <w:rsid w:val="00CB24FB"/>
    <w:rsid w:val="00CB482B"/>
    <w:rsid w:val="00CB6D46"/>
    <w:rsid w:val="00CC0414"/>
    <w:rsid w:val="00CC3853"/>
    <w:rsid w:val="00CC4224"/>
    <w:rsid w:val="00CD3371"/>
    <w:rsid w:val="00CD3DA8"/>
    <w:rsid w:val="00CD7797"/>
    <w:rsid w:val="00CE0532"/>
    <w:rsid w:val="00CE0668"/>
    <w:rsid w:val="00CE12C3"/>
    <w:rsid w:val="00CE6B3F"/>
    <w:rsid w:val="00CF500C"/>
    <w:rsid w:val="00D047A4"/>
    <w:rsid w:val="00D07253"/>
    <w:rsid w:val="00D13030"/>
    <w:rsid w:val="00D14566"/>
    <w:rsid w:val="00D21B4F"/>
    <w:rsid w:val="00D2251E"/>
    <w:rsid w:val="00D22AC4"/>
    <w:rsid w:val="00D2377B"/>
    <w:rsid w:val="00D341F7"/>
    <w:rsid w:val="00D3506A"/>
    <w:rsid w:val="00D50A29"/>
    <w:rsid w:val="00D510F8"/>
    <w:rsid w:val="00D57F3E"/>
    <w:rsid w:val="00D62F47"/>
    <w:rsid w:val="00D65A5D"/>
    <w:rsid w:val="00D66DD0"/>
    <w:rsid w:val="00D72A91"/>
    <w:rsid w:val="00D74072"/>
    <w:rsid w:val="00D7588E"/>
    <w:rsid w:val="00D814EC"/>
    <w:rsid w:val="00D82828"/>
    <w:rsid w:val="00D91580"/>
    <w:rsid w:val="00D9235A"/>
    <w:rsid w:val="00D93A54"/>
    <w:rsid w:val="00D9483D"/>
    <w:rsid w:val="00DA07D9"/>
    <w:rsid w:val="00DA0DE0"/>
    <w:rsid w:val="00DA2C96"/>
    <w:rsid w:val="00DA4ED8"/>
    <w:rsid w:val="00DA5916"/>
    <w:rsid w:val="00DB0732"/>
    <w:rsid w:val="00DB2570"/>
    <w:rsid w:val="00DC5A01"/>
    <w:rsid w:val="00DC605B"/>
    <w:rsid w:val="00DD1C2E"/>
    <w:rsid w:val="00DD49F6"/>
    <w:rsid w:val="00DD527C"/>
    <w:rsid w:val="00DD5F0A"/>
    <w:rsid w:val="00DE264F"/>
    <w:rsid w:val="00DE754D"/>
    <w:rsid w:val="00DF23BC"/>
    <w:rsid w:val="00DF51EE"/>
    <w:rsid w:val="00E00492"/>
    <w:rsid w:val="00E005C3"/>
    <w:rsid w:val="00E01F22"/>
    <w:rsid w:val="00E03A2A"/>
    <w:rsid w:val="00E068CC"/>
    <w:rsid w:val="00E12B4E"/>
    <w:rsid w:val="00E17C37"/>
    <w:rsid w:val="00E21615"/>
    <w:rsid w:val="00E23571"/>
    <w:rsid w:val="00E24387"/>
    <w:rsid w:val="00E26841"/>
    <w:rsid w:val="00E33916"/>
    <w:rsid w:val="00E4054F"/>
    <w:rsid w:val="00E423C1"/>
    <w:rsid w:val="00E43186"/>
    <w:rsid w:val="00E5079C"/>
    <w:rsid w:val="00E510DC"/>
    <w:rsid w:val="00E60BDE"/>
    <w:rsid w:val="00E70BC2"/>
    <w:rsid w:val="00E73688"/>
    <w:rsid w:val="00E746A1"/>
    <w:rsid w:val="00E75BED"/>
    <w:rsid w:val="00E803BD"/>
    <w:rsid w:val="00E83A1B"/>
    <w:rsid w:val="00E84B65"/>
    <w:rsid w:val="00E87B77"/>
    <w:rsid w:val="00E96452"/>
    <w:rsid w:val="00EA0F1D"/>
    <w:rsid w:val="00EA305A"/>
    <w:rsid w:val="00EA3889"/>
    <w:rsid w:val="00EA5D52"/>
    <w:rsid w:val="00EA6248"/>
    <w:rsid w:val="00EB0154"/>
    <w:rsid w:val="00EB23BD"/>
    <w:rsid w:val="00EB26C2"/>
    <w:rsid w:val="00EB2988"/>
    <w:rsid w:val="00EB4962"/>
    <w:rsid w:val="00EB4AEB"/>
    <w:rsid w:val="00EC24A4"/>
    <w:rsid w:val="00EC30DF"/>
    <w:rsid w:val="00EC596E"/>
    <w:rsid w:val="00ED0913"/>
    <w:rsid w:val="00ED2AA6"/>
    <w:rsid w:val="00ED65F3"/>
    <w:rsid w:val="00ED6AB3"/>
    <w:rsid w:val="00ED794E"/>
    <w:rsid w:val="00EE6972"/>
    <w:rsid w:val="00EE7E4C"/>
    <w:rsid w:val="00EF687A"/>
    <w:rsid w:val="00EF6A40"/>
    <w:rsid w:val="00EF6F81"/>
    <w:rsid w:val="00F00398"/>
    <w:rsid w:val="00F00A4A"/>
    <w:rsid w:val="00F05B97"/>
    <w:rsid w:val="00F068F5"/>
    <w:rsid w:val="00F162F0"/>
    <w:rsid w:val="00F16C17"/>
    <w:rsid w:val="00F23492"/>
    <w:rsid w:val="00F3017C"/>
    <w:rsid w:val="00F31FEC"/>
    <w:rsid w:val="00F32117"/>
    <w:rsid w:val="00F321C2"/>
    <w:rsid w:val="00F36B7C"/>
    <w:rsid w:val="00F36F38"/>
    <w:rsid w:val="00F41F28"/>
    <w:rsid w:val="00F43866"/>
    <w:rsid w:val="00F43926"/>
    <w:rsid w:val="00F441D3"/>
    <w:rsid w:val="00F524B7"/>
    <w:rsid w:val="00F53BB1"/>
    <w:rsid w:val="00F551E6"/>
    <w:rsid w:val="00F55C93"/>
    <w:rsid w:val="00F65DF0"/>
    <w:rsid w:val="00F677FC"/>
    <w:rsid w:val="00F67E40"/>
    <w:rsid w:val="00F707E1"/>
    <w:rsid w:val="00F80B7C"/>
    <w:rsid w:val="00F84016"/>
    <w:rsid w:val="00F8586D"/>
    <w:rsid w:val="00F922EA"/>
    <w:rsid w:val="00F923DF"/>
    <w:rsid w:val="00F9397F"/>
    <w:rsid w:val="00F94726"/>
    <w:rsid w:val="00F96379"/>
    <w:rsid w:val="00F96CD6"/>
    <w:rsid w:val="00F96F3C"/>
    <w:rsid w:val="00F97C68"/>
    <w:rsid w:val="00FA1A72"/>
    <w:rsid w:val="00FA3840"/>
    <w:rsid w:val="00FB065A"/>
    <w:rsid w:val="00FB6D18"/>
    <w:rsid w:val="00FC2799"/>
    <w:rsid w:val="00FD0D5C"/>
    <w:rsid w:val="00FD34F6"/>
    <w:rsid w:val="00FD486E"/>
    <w:rsid w:val="00FD579D"/>
    <w:rsid w:val="00FE0944"/>
    <w:rsid w:val="00FE1D17"/>
    <w:rsid w:val="00FE4074"/>
    <w:rsid w:val="00FE4516"/>
    <w:rsid w:val="00FE726A"/>
    <w:rsid w:val="00FF2EB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3B20D"/>
  <w15:chartTrackingRefBased/>
  <w15:docId w15:val="{AE31D256-08C8-4EB5-AD6F-5ED03E73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sz w:val="20"/>
      <w:szCs w:val="20"/>
      <w:lang w:eastAsia="ru-RU"/>
    </w:rPr>
  </w:style>
  <w:style w:type="character" w:customStyle="1" w:styleId="aa">
    <w:name w:val="Текст Знак"/>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b/>
      <w:szCs w:val="20"/>
      <w:lang w:eastAsia="ru-RU"/>
    </w:rPr>
  </w:style>
  <w:style w:type="character" w:customStyle="1" w:styleId="30">
    <w:name w:val="Основной текст 3 Знак"/>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pPr>
    <w:rPr>
      <w:rFonts w:ascii="Times New Roman" w:eastAsia="Times New Roman" w:hAnsi="Times New Roman"/>
      <w:sz w:val="28"/>
      <w:szCs w:val="28"/>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sz w:val="24"/>
      <w:szCs w:val="24"/>
      <w:lang w:eastAsia="ar-SA"/>
    </w:rPr>
  </w:style>
  <w:style w:type="table" w:customStyle="1" w:styleId="2">
    <w:name w:val="Сетка таблицы2"/>
    <w:basedOn w:val="a1"/>
    <w:next w:val="a4"/>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sz w:val="24"/>
      <w:szCs w:val="24"/>
      <w:lang w:eastAsia="ru-RU"/>
    </w:rPr>
  </w:style>
  <w:style w:type="character" w:customStyle="1" w:styleId="af3">
    <w:name w:val="Основной текст Знак"/>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sz w:val="24"/>
      <w:szCs w:val="24"/>
      <w:lang w:eastAsia="ru-RU"/>
    </w:rPr>
  </w:style>
  <w:style w:type="paragraph" w:customStyle="1" w:styleId="ConsPlusTitle">
    <w:name w:val="ConsPlusTitle"/>
    <w:rsid w:val="00BB769B"/>
    <w:pPr>
      <w:widowControl w:val="0"/>
      <w:autoSpaceDE w:val="0"/>
      <w:autoSpaceDN w:val="0"/>
    </w:pPr>
    <w:rPr>
      <w:rFonts w:eastAsia="Times New Roman" w:cs="Calibri"/>
      <w:b/>
      <w:sz w:val="22"/>
    </w:rPr>
  </w:style>
  <w:style w:type="paragraph" w:customStyle="1" w:styleId="ConsPlusNormal0">
    <w:name w:val="ConsPlusNormal"/>
    <w:rsid w:val="00BB769B"/>
    <w:pPr>
      <w:widowControl w:val="0"/>
      <w:autoSpaceDE w:val="0"/>
      <w:autoSpaceDN w:val="0"/>
    </w:pPr>
    <w:rPr>
      <w:rFonts w:ascii="Times New Roman" w:eastAsia="Times New Roman" w:hAnsi="Times New Roman"/>
      <w:sz w:val="28"/>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99"/>
    <w:qFormat/>
    <w:rsid w:val="006657AA"/>
    <w:rPr>
      <w:rFonts w:eastAsia="Times New Roman"/>
      <w:sz w:val="22"/>
      <w:szCs w:val="22"/>
    </w:rPr>
  </w:style>
  <w:style w:type="paragraph" w:customStyle="1" w:styleId="formattext">
    <w:name w:val="formattext"/>
    <w:basedOn w:val="a"/>
    <w:rsid w:val="00C913CA"/>
    <w:pPr>
      <w:spacing w:before="100" w:beforeAutospacing="1" w:after="100" w:afterAutospacing="1"/>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3506409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065257380">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875FA-249E-475C-8FA7-5BDF7D989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2132</Words>
  <Characters>12156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14260</CharactersWithSpaces>
  <SharedDoc>false</SharedDoc>
  <HLinks>
    <vt:vector size="18" baseType="variant">
      <vt:variant>
        <vt:i4>65600</vt:i4>
      </vt:variant>
      <vt:variant>
        <vt:i4>6</vt:i4>
      </vt:variant>
      <vt:variant>
        <vt:i4>0</vt:i4>
      </vt:variant>
      <vt:variant>
        <vt:i4>5</vt:i4>
      </vt:variant>
      <vt:variant>
        <vt:lpwstr/>
      </vt:variant>
      <vt:variant>
        <vt:lpwstr>P1007</vt:lpwstr>
      </vt:variant>
      <vt:variant>
        <vt:i4>983105</vt:i4>
      </vt:variant>
      <vt:variant>
        <vt:i4>3</vt:i4>
      </vt:variant>
      <vt:variant>
        <vt:i4>0</vt:i4>
      </vt:variant>
      <vt:variant>
        <vt:i4>5</vt:i4>
      </vt:variant>
      <vt:variant>
        <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cp:lastModifiedBy>Кушнаренко Дмитрий Викторович</cp:lastModifiedBy>
  <cp:revision>21</cp:revision>
  <cp:lastPrinted>2024-10-18T10:23:00Z</cp:lastPrinted>
  <dcterms:created xsi:type="dcterms:W3CDTF">2024-10-16T12:28:00Z</dcterms:created>
  <dcterms:modified xsi:type="dcterms:W3CDTF">2024-10-18T10:23:00Z</dcterms:modified>
</cp:coreProperties>
</file>